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14:paraId="060477CA" w14:textId="77777777" w:rsidTr="002530AB">
        <w:trPr>
          <w:trHeight w:val="87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7DE68FE6" w14:textId="7365526F" w:rsidR="005C2EC8" w:rsidRPr="005C2EC8" w:rsidRDefault="005C2EC8" w:rsidP="00020772">
            <w:pPr>
              <w:rPr>
                <w:rFonts w:asciiTheme="minorHAnsi" w:hAnsiTheme="minorHAnsi" w:cstheme="minorHAns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eastAsia="uk-UA"/>
              </w:rPr>
              <w:drawing>
                <wp:anchor distT="0" distB="0" distL="114300" distR="114300" simplePos="0" relativeHeight="251708416" behindDoc="0" locked="0" layoutInCell="1" allowOverlap="1" wp14:anchorId="119B8996" wp14:editId="16FA09A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2B78EC" w14:textId="77777777" w:rsidR="005C2EC8" w:rsidRDefault="005C2EC8" w:rsidP="00020772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4BCAADB5" w14:textId="67CEBF72" w:rsidR="005C2EC8" w:rsidRDefault="005C2EC8" w:rsidP="0002077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="00D05DEF">
              <w:rPr>
                <w:rFonts w:asciiTheme="minorHAnsi" w:hAnsiTheme="minorHAnsi" w:cstheme="minorHAnsi"/>
                <w:b/>
                <w:bCs/>
                <w:color w:val="21517E"/>
              </w:rPr>
              <w:t>1</w:t>
            </w:r>
            <w:r w:rsidR="0003089F">
              <w:rPr>
                <w:rFonts w:asciiTheme="minorHAnsi" w:hAnsiTheme="minorHAnsi" w:cstheme="minorHAnsi"/>
                <w:b/>
                <w:bCs/>
                <w:color w:val="21517E"/>
              </w:rPr>
              <w:t>4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3F72B2">
              <w:rPr>
                <w:rFonts w:asciiTheme="minorHAnsi" w:hAnsiTheme="minorHAnsi" w:cstheme="minorHAnsi"/>
                <w:b/>
                <w:bCs/>
                <w:color w:val="21517E"/>
              </w:rPr>
              <w:t>0</w:t>
            </w:r>
            <w:r w:rsidR="0003089F">
              <w:rPr>
                <w:rFonts w:asciiTheme="minorHAnsi" w:hAnsiTheme="minorHAnsi" w:cstheme="minorHAnsi"/>
                <w:b/>
                <w:bCs/>
                <w:color w:val="21517E"/>
              </w:rPr>
              <w:t>7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.202</w:t>
            </w:r>
            <w:r w:rsidR="00C81C5B">
              <w:rPr>
                <w:rFonts w:asciiTheme="minorHAnsi" w:hAnsiTheme="minorHAnsi" w:cstheme="minorHAnsi"/>
                <w:b/>
                <w:bCs/>
                <w:color w:val="21517E"/>
              </w:rPr>
              <w:t>6</w:t>
            </w:r>
          </w:p>
          <w:p w14:paraId="3976C688" w14:textId="77777777" w:rsidR="005C2EC8" w:rsidRPr="00F31CD8" w:rsidRDefault="005C2EC8" w:rsidP="00020772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CAB17B7" w14:textId="77777777" w:rsidR="005C2EC8" w:rsidRDefault="005C2EC8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14:paraId="6AB985D2" w14:textId="778CEB9F" w:rsidR="005C2EC8" w:rsidRDefault="00183730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ІНДЕКСИ </w:t>
            </w:r>
            <w:r w:rsidR="00AA5AE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СПОЖИВЧИХ </w:t>
            </w: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ЦІН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14:paraId="6A4FA7EC" w14:textId="0F9B8D30" w:rsidR="005C2EC8" w:rsidRPr="00AB3E99" w:rsidRDefault="007901EC" w:rsidP="0003089F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</w:t>
            </w:r>
            <w:r w:rsidR="00D05DEF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Тернопільській</w:t>
            </w:r>
            <w:r w:rsidR="0084528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 w:rsidRPr="00D13BC4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області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D05DEF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у </w:t>
            </w:r>
            <w:r w:rsidR="0003089F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чер</w:t>
            </w:r>
            <w:r w:rsidR="004C3CE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вні 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202</w:t>
            </w:r>
            <w:r w:rsidR="00D602EB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6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року</w:t>
            </w: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14:paraId="0CE9F263" w14:textId="77777777"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709440" behindDoc="0" locked="0" layoutInCell="1" allowOverlap="1" wp14:anchorId="1151DE95" wp14:editId="05AEC429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2EC8" w:rsidRPr="00F57ACB" w14:paraId="4BC2F771" w14:textId="77777777" w:rsidTr="002530AB">
        <w:trPr>
          <w:trHeight w:val="1260"/>
        </w:trPr>
        <w:tc>
          <w:tcPr>
            <w:tcW w:w="6663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14:paraId="74744038" w14:textId="77777777"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14:paraId="3322F2B5" w14:textId="77777777" w:rsidR="002530AB" w:rsidRDefault="005C2EC8" w:rsidP="002530AB">
            <w:pPr>
              <w:pStyle w:val="--121"/>
              <w:spacing w:before="80"/>
              <w:ind w:left="32" w:right="-193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</w:t>
            </w:r>
            <w:r w:rsidR="002530AB" w:rsidRPr="002530AB">
              <w:rPr>
                <w:sz w:val="20"/>
                <w:szCs w:val="20"/>
                <w:lang w:eastAsia="uk-UA"/>
              </w:rPr>
              <w:t>оловне управління статистики</w:t>
            </w:r>
          </w:p>
          <w:p w14:paraId="2AD09B42" w14:textId="7E452BAF" w:rsidR="005C2EC8" w:rsidRPr="002530AB" w:rsidRDefault="00CA0B17" w:rsidP="002530AB">
            <w:pPr>
              <w:pStyle w:val="--121"/>
              <w:spacing w:after="80"/>
              <w:ind w:left="34" w:right="-193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</w:t>
            </w:r>
            <w:r w:rsidR="00D05DEF">
              <w:rPr>
                <w:sz w:val="20"/>
                <w:szCs w:val="20"/>
                <w:lang w:eastAsia="uk-UA"/>
              </w:rPr>
              <w:t xml:space="preserve"> Тернопільській</w:t>
            </w:r>
            <w:r w:rsidR="002530AB" w:rsidRPr="002530AB">
              <w:rPr>
                <w:sz w:val="20"/>
                <w:szCs w:val="20"/>
                <w:lang w:eastAsia="uk-UA"/>
              </w:rPr>
              <w:t xml:space="preserve"> </w:t>
            </w:r>
            <w:r w:rsidR="005C2EC8" w:rsidRPr="002530AB">
              <w:rPr>
                <w:sz w:val="20"/>
                <w:szCs w:val="20"/>
                <w:lang w:eastAsia="uk-UA"/>
              </w:rPr>
              <w:t>області</w:t>
            </w:r>
          </w:p>
          <w:p w14:paraId="1AB52E71" w14:textId="2F6826AD" w:rsidR="00183730" w:rsidRDefault="005C2EC8" w:rsidP="00183730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589BA7E2" wp14:editId="66845BF8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9A410E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</w:t>
            </w:r>
            <w:r w:rsidR="005756D8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proofErr w:type="spellStart"/>
            <w:r w:rsidR="00D05DEF">
              <w:rPr>
                <w:rFonts w:asciiTheme="majorHAnsi" w:hAnsiTheme="majorHAnsi" w:cstheme="majorHAnsi"/>
                <w:color w:val="666666"/>
                <w:sz w:val="22"/>
                <w:szCs w:val="22"/>
                <w:lang w:val="en-US" w:eastAsia="uk-UA"/>
              </w:rPr>
              <w:t>te</w:t>
            </w:r>
            <w:proofErr w:type="spellEnd"/>
            <w:r w:rsidR="00D05DEF" w:rsidRPr="00D05DEF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proofErr w:type="spellStart"/>
            <w:r w:rsidR="00D05DEF">
              <w:rPr>
                <w:rFonts w:asciiTheme="majorHAnsi" w:hAnsiTheme="majorHAnsi" w:cstheme="majorHAnsi"/>
                <w:color w:val="666666"/>
                <w:sz w:val="22"/>
                <w:szCs w:val="22"/>
                <w:lang w:val="en-US" w:eastAsia="uk-UA"/>
              </w:rPr>
              <w:t>ukrstat</w:t>
            </w:r>
            <w:proofErr w:type="spellEnd"/>
            <w:r w:rsidR="00183730" w:rsidRPr="00183730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.gov.ua</w:t>
            </w:r>
          </w:p>
          <w:p w14:paraId="137CB03A" w14:textId="1E75F83F" w:rsidR="005C2EC8" w:rsidRPr="00183730" w:rsidRDefault="005C2EC8" w:rsidP="00183730">
            <w:pPr>
              <w:ind w:left="119"/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7EC9353F" wp14:editId="080CB145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183730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E5F1A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  <w:lang w:val="en-US"/>
              </w:rPr>
              <w:t>gus</w:t>
            </w:r>
            <w:proofErr w:type="spellEnd"/>
            <w:r w:rsidR="00183730" w:rsidRPr="00183730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@</w:t>
            </w:r>
            <w:proofErr w:type="spellStart"/>
            <w:r w:rsidR="00AA5589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  <w:lang w:val="en-US"/>
              </w:rPr>
              <w:t>te</w:t>
            </w:r>
            <w:proofErr w:type="spellEnd"/>
            <w:r w:rsidR="00AA5589" w:rsidRPr="00AA5589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.</w:t>
            </w:r>
            <w:proofErr w:type="spellStart"/>
            <w:r w:rsidR="00AA5589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  <w:lang w:val="en-US"/>
              </w:rPr>
              <w:t>ukrstat</w:t>
            </w:r>
            <w:proofErr w:type="spellEnd"/>
            <w:r w:rsidR="00183730" w:rsidRPr="00183730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.gov.ua</w:t>
            </w:r>
          </w:p>
          <w:p w14:paraId="31816315" w14:textId="5FC520BE" w:rsidR="005C2EC8" w:rsidRPr="006A6382" w:rsidRDefault="005C2EC8" w:rsidP="006A6382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  <w:r w:rsidRPr="00C85E8A">
              <w:rPr>
                <w:noProof/>
                <w:lang w:eastAsia="uk-UA"/>
              </w:rPr>
              <w:drawing>
                <wp:inline distT="0" distB="0" distL="0" distR="0" wp14:anchorId="69F94F73" wp14:editId="1C69CF23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2EC8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+38 (</w:t>
            </w:r>
            <w:r w:rsidR="00AA5589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035</w:t>
            </w:r>
            <w:r w:rsidR="00AA5589">
              <w:rPr>
                <w:rFonts w:asciiTheme="majorHAnsi" w:hAnsiTheme="majorHAnsi" w:cstheme="majorHAnsi"/>
                <w:color w:val="666666"/>
                <w:sz w:val="22"/>
                <w:szCs w:val="22"/>
                <w:lang w:val="en-US"/>
              </w:rPr>
              <w:t>2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) </w:t>
            </w:r>
            <w:r w:rsidR="006A6382">
              <w:rPr>
                <w:rFonts w:asciiTheme="majorHAnsi" w:hAnsiTheme="majorHAnsi" w:cstheme="majorHAnsi"/>
                <w:color w:val="666666"/>
                <w:sz w:val="22"/>
                <w:szCs w:val="22"/>
                <w:lang w:val="en-US"/>
              </w:rPr>
              <w:t xml:space="preserve">52 </w:t>
            </w:r>
            <w:r w:rsidR="006A6382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5</w:t>
            </w:r>
            <w:r w:rsidR="00AA5589">
              <w:rPr>
                <w:rFonts w:asciiTheme="majorHAnsi" w:hAnsiTheme="majorHAnsi" w:cstheme="majorHAnsi"/>
                <w:color w:val="666666"/>
                <w:sz w:val="22"/>
                <w:szCs w:val="22"/>
                <w:lang w:val="en-US"/>
              </w:rPr>
              <w:t xml:space="preserve">0 </w:t>
            </w:r>
            <w:r w:rsidR="006A6382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31</w:t>
            </w:r>
          </w:p>
        </w:tc>
      </w:tr>
    </w:tbl>
    <w:p w14:paraId="0F87E6EC" w14:textId="0F7A86CA" w:rsidR="00846C6B" w:rsidRDefault="00846C6B" w:rsidP="00111992">
      <w:pPr>
        <w:pStyle w:val="--12"/>
      </w:pPr>
    </w:p>
    <w:p w14:paraId="027003CB" w14:textId="77777777" w:rsidR="00FD01D8" w:rsidRDefault="00FD01D8" w:rsidP="00183730">
      <w:pPr>
        <w:pStyle w:val="--12"/>
      </w:pPr>
    </w:p>
    <w:p w14:paraId="0BBC5FBC" w14:textId="292DEDBD" w:rsidR="00183730" w:rsidRPr="002E32FF" w:rsidRDefault="00D05DEF" w:rsidP="00183730">
      <w:pPr>
        <w:pStyle w:val="--12"/>
      </w:pPr>
      <w:r w:rsidRPr="002E32FF">
        <w:t xml:space="preserve">Ціни на споживчому ринку області у </w:t>
      </w:r>
      <w:r w:rsidR="0003089F">
        <w:t>чер</w:t>
      </w:r>
      <w:r w:rsidR="004C3CE8">
        <w:t>вні</w:t>
      </w:r>
      <w:r w:rsidR="00D602EB" w:rsidRPr="002E32FF">
        <w:t xml:space="preserve"> 2026</w:t>
      </w:r>
      <w:r w:rsidRPr="002E32FF">
        <w:t xml:space="preserve">р. порівняно </w:t>
      </w:r>
      <w:r w:rsidRPr="002E32FF">
        <w:rPr>
          <w:color w:val="1F4E79" w:themeColor="accent5" w:themeShade="80"/>
        </w:rPr>
        <w:t xml:space="preserve">із </w:t>
      </w:r>
      <w:r w:rsidR="0003089F">
        <w:rPr>
          <w:color w:val="1F4E79" w:themeColor="accent5" w:themeShade="80"/>
        </w:rPr>
        <w:t>трав</w:t>
      </w:r>
      <w:r w:rsidR="002E32FF" w:rsidRPr="002E32FF">
        <w:rPr>
          <w:color w:val="1F4E79" w:themeColor="accent5" w:themeShade="80"/>
        </w:rPr>
        <w:t>нем</w:t>
      </w:r>
      <w:r w:rsidR="00D602EB" w:rsidRPr="002E32FF">
        <w:rPr>
          <w:color w:val="1F4E79" w:themeColor="accent5" w:themeShade="80"/>
        </w:rPr>
        <w:t xml:space="preserve"> 2026</w:t>
      </w:r>
      <w:r w:rsidR="006C5952">
        <w:rPr>
          <w:color w:val="1F4E79" w:themeColor="accent5" w:themeShade="80"/>
        </w:rPr>
        <w:t>р. знизи</w:t>
      </w:r>
      <w:r w:rsidRPr="002E32FF">
        <w:rPr>
          <w:color w:val="1F4E79" w:themeColor="accent5" w:themeShade="80"/>
        </w:rPr>
        <w:t>ли</w:t>
      </w:r>
      <w:r w:rsidR="006C5952">
        <w:rPr>
          <w:color w:val="1F4E79" w:themeColor="accent5" w:themeShade="80"/>
        </w:rPr>
        <w:t>ся</w:t>
      </w:r>
      <w:r w:rsidRPr="002E32FF">
        <w:rPr>
          <w:color w:val="1F4E79" w:themeColor="accent5" w:themeShade="80"/>
        </w:rPr>
        <w:t xml:space="preserve"> на </w:t>
      </w:r>
      <w:r w:rsidR="006C5952">
        <w:rPr>
          <w:color w:val="1F4E79" w:themeColor="accent5" w:themeShade="80"/>
        </w:rPr>
        <w:t>0,4</w:t>
      </w:r>
      <w:r w:rsidRPr="002E32FF">
        <w:rPr>
          <w:color w:val="1F4E79" w:themeColor="accent5" w:themeShade="80"/>
        </w:rPr>
        <w:t xml:space="preserve">%, по Україні – на </w:t>
      </w:r>
      <w:r w:rsidR="004C3CE8">
        <w:rPr>
          <w:color w:val="1F4E79" w:themeColor="accent5" w:themeShade="80"/>
        </w:rPr>
        <w:t>0</w:t>
      </w:r>
      <w:r w:rsidR="001B7167" w:rsidRPr="002E32FF">
        <w:rPr>
          <w:color w:val="1F4E79" w:themeColor="accent5" w:themeShade="80"/>
        </w:rPr>
        <w:t>,</w:t>
      </w:r>
      <w:r w:rsidR="006C5952">
        <w:rPr>
          <w:color w:val="1F4E79" w:themeColor="accent5" w:themeShade="80"/>
        </w:rPr>
        <w:t>1</w:t>
      </w:r>
      <w:r w:rsidRPr="002E32FF">
        <w:rPr>
          <w:color w:val="1F4E79" w:themeColor="accent5" w:themeShade="80"/>
        </w:rPr>
        <w:t xml:space="preserve">%, з початку року: по області – </w:t>
      </w:r>
      <w:r w:rsidR="00C735BF">
        <w:rPr>
          <w:color w:val="1F4E79" w:themeColor="accent5" w:themeShade="80"/>
        </w:rPr>
        <w:t>зросли</w:t>
      </w:r>
      <w:r w:rsidR="00C735BF" w:rsidRPr="002E32FF">
        <w:rPr>
          <w:color w:val="1F4E79" w:themeColor="accent5" w:themeShade="80"/>
        </w:rPr>
        <w:t xml:space="preserve"> </w:t>
      </w:r>
      <w:bookmarkStart w:id="1" w:name="_GoBack"/>
      <w:bookmarkEnd w:id="1"/>
      <w:r w:rsidRPr="002E32FF">
        <w:rPr>
          <w:color w:val="1F4E79" w:themeColor="accent5" w:themeShade="80"/>
        </w:rPr>
        <w:t xml:space="preserve">на </w:t>
      </w:r>
      <w:r w:rsidR="006C5952">
        <w:rPr>
          <w:color w:val="1F4E79" w:themeColor="accent5" w:themeShade="80"/>
        </w:rPr>
        <w:t>5,8</w:t>
      </w:r>
      <w:r w:rsidRPr="002E32FF">
        <w:rPr>
          <w:color w:val="1F4E79" w:themeColor="accent5" w:themeShade="80"/>
        </w:rPr>
        <w:t xml:space="preserve">%, по Україні – на </w:t>
      </w:r>
      <w:r w:rsidR="004C3CE8">
        <w:rPr>
          <w:color w:val="1F4E79" w:themeColor="accent5" w:themeShade="80"/>
        </w:rPr>
        <w:t>5</w:t>
      </w:r>
      <w:r w:rsidR="008F19B2" w:rsidRPr="002E32FF">
        <w:rPr>
          <w:color w:val="1F4E79" w:themeColor="accent5" w:themeShade="80"/>
        </w:rPr>
        <w:t>,</w:t>
      </w:r>
      <w:r w:rsidR="006C5952">
        <w:rPr>
          <w:color w:val="1F4E79" w:themeColor="accent5" w:themeShade="80"/>
        </w:rPr>
        <w:t>7</w:t>
      </w:r>
      <w:r w:rsidR="001B7167" w:rsidRPr="002E32FF">
        <w:rPr>
          <w:color w:val="1F4E79" w:themeColor="accent5" w:themeShade="80"/>
        </w:rPr>
        <w:t>%</w:t>
      </w:r>
      <w:r w:rsidR="00183730" w:rsidRPr="002E32FF">
        <w:rPr>
          <w:color w:val="1F4E79" w:themeColor="accent5" w:themeShade="80"/>
        </w:rPr>
        <w:t>.</w:t>
      </w:r>
    </w:p>
    <w:p w14:paraId="54B171D5" w14:textId="77777777" w:rsidR="00183730" w:rsidRPr="002E32FF" w:rsidRDefault="00183730" w:rsidP="00183730">
      <w:pPr>
        <w:pStyle w:val="--12"/>
        <w:rPr>
          <w:sz w:val="10"/>
          <w:szCs w:val="12"/>
        </w:rPr>
      </w:pPr>
    </w:p>
    <w:p w14:paraId="5AEBD239" w14:textId="77777777" w:rsidR="00183730" w:rsidRPr="002E32FF" w:rsidRDefault="00183730" w:rsidP="00183730">
      <w:pPr>
        <w:pStyle w:val="--12"/>
        <w:ind w:firstLine="0"/>
        <w:rPr>
          <w:highlight w:val="yellow"/>
        </w:rPr>
      </w:pPr>
    </w:p>
    <w:p w14:paraId="1DEA26DA" w14:textId="77777777" w:rsidR="00183730" w:rsidRPr="002E32FF" w:rsidRDefault="00183730" w:rsidP="00183730">
      <w:pPr>
        <w:pStyle w:val="--12"/>
        <w:ind w:firstLine="0"/>
        <w:rPr>
          <w:sz w:val="16"/>
          <w:highlight w:val="yellow"/>
        </w:rPr>
      </w:pPr>
    </w:p>
    <w:p w14:paraId="1E4E2BCF" w14:textId="77777777" w:rsidR="00FD01D8" w:rsidRPr="002E32FF" w:rsidRDefault="00FD01D8" w:rsidP="00183730">
      <w:pPr>
        <w:pStyle w:val="--12"/>
        <w:ind w:firstLine="0"/>
        <w:rPr>
          <w:color w:val="1F4E79" w:themeColor="accent5" w:themeShade="80"/>
          <w:sz w:val="16"/>
          <w:highlight w:val="yellow"/>
        </w:rPr>
        <w:sectPr w:rsidR="00FD01D8" w:rsidRPr="002E32FF" w:rsidSect="0043435C">
          <w:footerReference w:type="even" r:id="rId18"/>
          <w:footerReference w:type="default" r:id="rId19"/>
          <w:type w:val="continuous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</w:p>
    <w:p w14:paraId="5A3E0F53" w14:textId="47B03667" w:rsidR="00BE70F0" w:rsidRPr="00DB500C" w:rsidRDefault="00BE70F0" w:rsidP="0037204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</w:pPr>
      <w:r w:rsidRPr="00DB500C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lastRenderedPageBreak/>
        <w:t xml:space="preserve">Зміни </w:t>
      </w:r>
      <w:r w:rsidR="00535837" w:rsidRPr="00DB500C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 xml:space="preserve">споживчих цін </w:t>
      </w:r>
    </w:p>
    <w:p w14:paraId="43CFB13D" w14:textId="11CF5C63" w:rsidR="0037204B" w:rsidRPr="00DB500C" w:rsidRDefault="0037204B" w:rsidP="0037204B">
      <w:pPr>
        <w:pStyle w:val="--12"/>
        <w:ind w:firstLine="0"/>
        <w:jc w:val="center"/>
        <w:rPr>
          <w:rFonts w:ascii="Calibri" w:hAnsi="Calibri" w:cs="Calibri"/>
          <w:b/>
          <w:color w:val="1F4E79" w:themeColor="accent5" w:themeShade="80"/>
          <w:szCs w:val="24"/>
        </w:rPr>
      </w:pPr>
      <w:r w:rsidRPr="00DB500C">
        <w:rPr>
          <w:rFonts w:ascii="Calibri" w:hAnsi="Calibri" w:cs="Calibri"/>
          <w:color w:val="1F4E79" w:themeColor="accent5" w:themeShade="80"/>
          <w:sz w:val="20"/>
          <w:szCs w:val="20"/>
        </w:rPr>
        <w:t>у % до попереднього місяця</w:t>
      </w:r>
    </w:p>
    <w:p w14:paraId="7380B74D" w14:textId="77777777" w:rsidR="0037204B" w:rsidRPr="00F830A8" w:rsidRDefault="0087211E" w:rsidP="0037204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</w:pPr>
      <w:r w:rsidRPr="00F830A8">
        <w:rPr>
          <w:noProof/>
          <w:snapToGrid/>
          <w:color w:val="1F4E79" w:themeColor="accent5" w:themeShade="80"/>
          <w:lang w:eastAsia="uk-UA"/>
          <w14:ligatures w14:val="standardContextual"/>
        </w:rPr>
        <w:drawing>
          <wp:inline distT="0" distB="0" distL="0" distR="0" wp14:anchorId="3AB25410" wp14:editId="615DF75F">
            <wp:extent cx="2857500" cy="1955165"/>
            <wp:effectExtent l="0" t="0" r="0" b="6985"/>
            <wp:docPr id="44551352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3FB697B" w14:textId="4FA767C3" w:rsidR="00BE70F0" w:rsidRPr="00F830A8" w:rsidRDefault="00BE70F0" w:rsidP="0037204B">
      <w:pPr>
        <w:pStyle w:val="--12"/>
        <w:ind w:firstLine="0"/>
        <w:jc w:val="center"/>
        <w:rPr>
          <w:b/>
          <w:color w:val="1F4E79" w:themeColor="accent5" w:themeShade="80"/>
        </w:rPr>
      </w:pPr>
      <w:r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lastRenderedPageBreak/>
        <w:t xml:space="preserve">Зміни </w:t>
      </w:r>
      <w:r w:rsidR="00535837"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 xml:space="preserve">споживчих </w:t>
      </w:r>
      <w:r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>цін</w:t>
      </w:r>
      <w:r w:rsidR="0087211E"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 xml:space="preserve"> у 202</w:t>
      </w:r>
      <w:r w:rsidR="00D602EB"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>6</w:t>
      </w:r>
      <w:r w:rsidR="0087211E"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 xml:space="preserve"> році</w:t>
      </w:r>
    </w:p>
    <w:p w14:paraId="142BC5D9" w14:textId="77777777" w:rsidR="001069E5" w:rsidRPr="00F830A8" w:rsidRDefault="00BE70F0" w:rsidP="0037204B">
      <w:pPr>
        <w:pStyle w:val="--12"/>
        <w:ind w:firstLine="0"/>
        <w:jc w:val="center"/>
        <w:rPr>
          <w:rFonts w:ascii="Calibri" w:hAnsi="Calibri" w:cs="Calibri"/>
          <w:color w:val="1F4E79" w:themeColor="accent5" w:themeShade="80"/>
          <w:sz w:val="20"/>
          <w:szCs w:val="20"/>
        </w:rPr>
      </w:pPr>
      <w:r w:rsidRPr="00F830A8">
        <w:rPr>
          <w:rFonts w:ascii="Calibri" w:hAnsi="Calibri" w:cs="Calibri"/>
          <w:color w:val="1F4E79" w:themeColor="accent5" w:themeShade="80"/>
          <w:sz w:val="20"/>
          <w:szCs w:val="20"/>
        </w:rPr>
        <w:t xml:space="preserve">у % до </w:t>
      </w:r>
      <w:r w:rsidR="00FB4166" w:rsidRPr="00F830A8">
        <w:rPr>
          <w:rFonts w:ascii="Calibri" w:hAnsi="Calibri" w:cs="Calibri"/>
          <w:color w:val="1F4E79" w:themeColor="accent5" w:themeShade="80"/>
          <w:sz w:val="20"/>
          <w:szCs w:val="20"/>
        </w:rPr>
        <w:t>грудня</w:t>
      </w:r>
      <w:r w:rsidRPr="00F830A8">
        <w:rPr>
          <w:rFonts w:ascii="Calibri" w:hAnsi="Calibri" w:cs="Calibri"/>
          <w:color w:val="1F4E79" w:themeColor="accent5" w:themeShade="80"/>
          <w:sz w:val="20"/>
          <w:szCs w:val="20"/>
        </w:rPr>
        <w:t xml:space="preserve"> попереднього року</w:t>
      </w:r>
    </w:p>
    <w:p w14:paraId="43BCBA0A" w14:textId="77777777" w:rsidR="0037204B" w:rsidRPr="00F830A8" w:rsidRDefault="0037204B" w:rsidP="0037204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</w:pPr>
      <w:r w:rsidRPr="00F830A8">
        <w:rPr>
          <w:noProof/>
          <w:snapToGrid/>
          <w:color w:val="1F4E79" w:themeColor="accent5" w:themeShade="80"/>
          <w:lang w:eastAsia="uk-UA"/>
          <w14:ligatures w14:val="standardContextual"/>
        </w:rPr>
        <w:drawing>
          <wp:inline distT="0" distB="0" distL="0" distR="0" wp14:anchorId="1A1541AA" wp14:editId="7E46A0AE">
            <wp:extent cx="2835275" cy="1878965"/>
            <wp:effectExtent l="0" t="0" r="3175" b="6985"/>
            <wp:docPr id="1326467496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CBEE7AA" w14:textId="77777777" w:rsidR="0037204B" w:rsidRPr="00F830A8" w:rsidRDefault="0037204B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sectPr w:rsidR="0037204B" w:rsidRPr="00F830A8" w:rsidSect="0037204B">
          <w:footerReference w:type="even" r:id="rId22"/>
          <w:footerReference w:type="default" r:id="rId23"/>
          <w:type w:val="continuous"/>
          <w:pgSz w:w="11906" w:h="16838"/>
          <w:pgMar w:top="851" w:right="1134" w:bottom="851" w:left="1134" w:header="709" w:footer="709" w:gutter="0"/>
          <w:cols w:num="2" w:space="708"/>
          <w:titlePg/>
          <w:docGrid w:linePitch="360"/>
        </w:sectPr>
      </w:pPr>
    </w:p>
    <w:p w14:paraId="4B9AB276" w14:textId="710DCA36" w:rsidR="001551BB" w:rsidRPr="00F830A8" w:rsidRDefault="001551BB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</w:pPr>
      <w:r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lastRenderedPageBreak/>
        <w:t>Зміни споживчих цін на товари та послуги</w:t>
      </w:r>
    </w:p>
    <w:p w14:paraId="232F8DC5" w14:textId="17E221FE" w:rsidR="001551BB" w:rsidRPr="00F830A8" w:rsidRDefault="001551BB" w:rsidP="00464B9F">
      <w:pPr>
        <w:pStyle w:val="--12"/>
        <w:ind w:firstLine="0"/>
        <w:jc w:val="right"/>
        <w:rPr>
          <w:color w:val="1F4E79" w:themeColor="accent5" w:themeShade="80"/>
          <w:sz w:val="22"/>
          <w:szCs w:val="22"/>
        </w:rPr>
      </w:pPr>
      <w:r w:rsidRPr="00F830A8">
        <w:rPr>
          <w:color w:val="1F4E79" w:themeColor="accent5" w:themeShade="80"/>
          <w:sz w:val="22"/>
          <w:szCs w:val="22"/>
        </w:rPr>
        <w:t>(відсотків)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5A4327" w:rsidRPr="002E32FF" w14:paraId="2BBD06CF" w14:textId="77777777" w:rsidTr="00857D6C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14:paraId="3793C7CF" w14:textId="77777777" w:rsidR="00464B9F" w:rsidRPr="002E32FF" w:rsidRDefault="00464B9F" w:rsidP="00464B9F">
            <w:pP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highlight w:val="yellow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105DFAB4" w14:textId="6E5AB132" w:rsidR="00464B9F" w:rsidRPr="002E32FF" w:rsidRDefault="0003089F" w:rsidP="00AD05D4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highlight w:val="yellow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Чер</w:t>
            </w:r>
            <w:r w:rsidR="00317D0F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вень</w:t>
            </w:r>
            <w:r w:rsidR="00AD05D4" w:rsidRPr="003B3916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</w:t>
            </w:r>
            <w:r w:rsidR="00D602EB" w:rsidRPr="003B3916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26</w:t>
            </w:r>
            <w:r w:rsidR="00464B9F" w:rsidRPr="003B3916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 xml:space="preserve"> до</w:t>
            </w:r>
          </w:p>
        </w:tc>
      </w:tr>
      <w:tr w:rsidR="005A4327" w:rsidRPr="002E32FF" w14:paraId="05E2E462" w14:textId="77777777" w:rsidTr="00857D6C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14:paraId="0DBB03E6" w14:textId="77777777" w:rsidR="00464B9F" w:rsidRPr="002E32FF" w:rsidRDefault="00464B9F" w:rsidP="00464B9F">
            <w:pP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highlight w:val="yellow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1539B511" w14:textId="20853BFA" w:rsidR="00464B9F" w:rsidRPr="002E32FF" w:rsidRDefault="0003089F" w:rsidP="001202EF">
            <w:pPr>
              <w:jc w:val="center"/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highlight w:val="yellow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трав</w:t>
            </w:r>
            <w:r w:rsidR="00317D0F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ня</w:t>
            </w:r>
            <w:r w:rsidR="00D602EB" w:rsidRPr="003B3916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2026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05E256D9" w14:textId="3F08C6B6" w:rsidR="00464B9F" w:rsidRPr="002E32FF" w:rsidRDefault="001202EF" w:rsidP="00464B9F">
            <w:pPr>
              <w:jc w:val="center"/>
              <w:rPr>
                <w:b/>
                <w:bCs/>
                <w:color w:val="1F4E79" w:themeColor="accent5" w:themeShade="80"/>
                <w:kern w:val="2"/>
                <w:sz w:val="20"/>
                <w:szCs w:val="20"/>
                <w:highlight w:val="yellow"/>
                <w:lang w:eastAsia="en-US"/>
                <w14:ligatures w14:val="standardContextual"/>
              </w:rPr>
            </w:pPr>
            <w:r w:rsidRPr="003B3916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>г</w:t>
            </w:r>
            <w:r w:rsidR="00FD01D8" w:rsidRPr="003B3916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 xml:space="preserve">рудня </w:t>
            </w:r>
            <w:r w:rsidR="00D602EB" w:rsidRPr="003B3916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>2025</w:t>
            </w:r>
          </w:p>
        </w:tc>
      </w:tr>
      <w:tr w:rsidR="005A4327" w:rsidRPr="002E32FF" w14:paraId="470AF59B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C60308E" w14:textId="77777777" w:rsidR="00464B9F" w:rsidRPr="003B42F4" w:rsidRDefault="00464B9F">
            <w:pP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Споживчі ціни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133B730" w14:textId="768F2A7E" w:rsidR="00464B9F" w:rsidRPr="00D007D3" w:rsidRDefault="008561A1" w:rsidP="00590CDC">
            <w:pPr>
              <w:ind w:left="113"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-0,4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8079329" w14:textId="6D5E2A91" w:rsidR="00464B9F" w:rsidRPr="00D007D3" w:rsidRDefault="008561A1" w:rsidP="00AD05D4">
            <w:pPr>
              <w:ind w:left="113"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5,8</w:t>
            </w:r>
          </w:p>
        </w:tc>
      </w:tr>
      <w:tr w:rsidR="005A4327" w:rsidRPr="002E32FF" w14:paraId="26E532DA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A7D06EA" w14:textId="77777777" w:rsidR="00464B9F" w:rsidRPr="003B42F4" w:rsidRDefault="00464B9F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Продукти харчування та 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97EFD0C" w14:textId="5093F430" w:rsidR="00464B9F" w:rsidRPr="00D007D3" w:rsidRDefault="008561A1" w:rsidP="00590CDC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-1,2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7BE9E7D" w14:textId="570BA47C" w:rsidR="00464B9F" w:rsidRPr="00D007D3" w:rsidRDefault="008561A1" w:rsidP="00AD05D4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5,5</w:t>
            </w:r>
          </w:p>
        </w:tc>
      </w:tr>
      <w:tr w:rsidR="005A4327" w:rsidRPr="002E32FF" w14:paraId="7F255F5B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1DCABD0" w14:textId="77777777" w:rsidR="00464B9F" w:rsidRPr="003B42F4" w:rsidRDefault="00464B9F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Продукти харчування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9B82381" w14:textId="74B21B16" w:rsidR="00464B9F" w:rsidRPr="00D007D3" w:rsidRDefault="008561A1" w:rsidP="00590CD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-1,2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836D6A4" w14:textId="6FC6065D" w:rsidR="00464B9F" w:rsidRPr="00D007D3" w:rsidRDefault="008561A1" w:rsidP="00AD05D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5,2</w:t>
            </w:r>
          </w:p>
        </w:tc>
      </w:tr>
      <w:tr w:rsidR="005A4327" w:rsidRPr="002E32FF" w14:paraId="58B980C0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7C8297B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хліб і хлібопродукти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4EC449A" w14:textId="1AEF02DE" w:rsidR="00464B9F" w:rsidRPr="00D007D3" w:rsidRDefault="008561A1" w:rsidP="003B42F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-0,1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109784" w14:textId="5E4DB379" w:rsidR="00464B9F" w:rsidRPr="00D007D3" w:rsidRDefault="008561A1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16,1</w:t>
            </w:r>
          </w:p>
        </w:tc>
      </w:tr>
      <w:tr w:rsidR="005A4327" w:rsidRPr="002E32FF" w14:paraId="0EB17AF8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F8D183F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хліб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2E80234" w14:textId="65EB04F8" w:rsidR="00464B9F" w:rsidRPr="00D007D3" w:rsidRDefault="008561A1" w:rsidP="00590CD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1,8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9A94C25" w14:textId="042A7A09" w:rsidR="00464B9F" w:rsidRPr="00D007D3" w:rsidRDefault="008561A1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15,3</w:t>
            </w:r>
          </w:p>
        </w:tc>
      </w:tr>
      <w:tr w:rsidR="005A4327" w:rsidRPr="002E32FF" w14:paraId="78B1F1F8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9C73EDB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макаронні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BC32B53" w14:textId="6C9859DF" w:rsidR="00464B9F" w:rsidRPr="00D007D3" w:rsidRDefault="008561A1" w:rsidP="003B42F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1,3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9621235" w14:textId="2BBCBF77" w:rsidR="00464B9F" w:rsidRPr="00D007D3" w:rsidRDefault="008561A1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13,4</w:t>
            </w:r>
          </w:p>
        </w:tc>
      </w:tr>
      <w:tr w:rsidR="005A4327" w:rsidRPr="002E32FF" w14:paraId="6485CAB5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D9CBD37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м’ясо та м’ясопродукти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113C636" w14:textId="343BD006" w:rsidR="00464B9F" w:rsidRPr="00D007D3" w:rsidRDefault="008561A1" w:rsidP="003B42F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-0,8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EA800A6" w14:textId="75A83C89" w:rsidR="00464B9F" w:rsidRPr="00D007D3" w:rsidRDefault="008561A1" w:rsidP="00590CD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-4,3</w:t>
            </w:r>
          </w:p>
        </w:tc>
      </w:tr>
      <w:tr w:rsidR="005A4327" w:rsidRPr="002E32FF" w14:paraId="12320FB1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7BBE80AE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риба та продукти з риби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65B87E0" w14:textId="52275A1D" w:rsidR="00464B9F" w:rsidRPr="00D007D3" w:rsidRDefault="008561A1" w:rsidP="00AD05D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1,3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0786F2D" w14:textId="4AB8FE99" w:rsidR="00464B9F" w:rsidRPr="00D007D3" w:rsidRDefault="008561A1" w:rsidP="00590CD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12,0</w:t>
            </w:r>
          </w:p>
        </w:tc>
      </w:tr>
      <w:tr w:rsidR="005A4327" w:rsidRPr="002E32FF" w14:paraId="5483A3E7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590BDDD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молоко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CD0827B" w14:textId="360C1B49" w:rsidR="00464B9F" w:rsidRPr="00D007D3" w:rsidRDefault="008561A1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-1,1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62A6F31" w14:textId="097F81FC" w:rsidR="007A20F2" w:rsidRPr="00D007D3" w:rsidRDefault="008561A1" w:rsidP="007A20F2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4,3</w:t>
            </w:r>
          </w:p>
        </w:tc>
      </w:tr>
      <w:tr w:rsidR="005A4327" w:rsidRPr="002E32FF" w14:paraId="41234D31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933BAE5" w14:textId="0C4A87AA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сир і м’який сир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095C533" w14:textId="7BAA5871" w:rsidR="00464B9F" w:rsidRPr="00D007D3" w:rsidRDefault="008561A1" w:rsidP="00590CD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2,5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CBAFF7A" w14:textId="510FD438" w:rsidR="00464B9F" w:rsidRPr="00D007D3" w:rsidRDefault="008561A1" w:rsidP="00590CD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1,7</w:t>
            </w:r>
          </w:p>
        </w:tc>
      </w:tr>
      <w:tr w:rsidR="005A4327" w:rsidRPr="002E32FF" w14:paraId="66A9A711" w14:textId="77777777" w:rsidTr="004B760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2552600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яйця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auto"/>
            <w:vAlign w:val="bottom"/>
          </w:tcPr>
          <w:p w14:paraId="179F6F45" w14:textId="674D5B35" w:rsidR="00464B9F" w:rsidRPr="00D007D3" w:rsidRDefault="008561A1" w:rsidP="00590CD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-27,3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A7C766B" w14:textId="1DB0EB8E" w:rsidR="00464B9F" w:rsidRPr="00D007D3" w:rsidRDefault="008561A1" w:rsidP="00590CD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-42,8</w:t>
            </w:r>
          </w:p>
        </w:tc>
      </w:tr>
      <w:tr w:rsidR="005A4327" w:rsidRPr="002E32FF" w14:paraId="0D104B52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57B16F0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масло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E2BADE9" w14:textId="27495E42" w:rsidR="00464B9F" w:rsidRPr="00D007D3" w:rsidRDefault="008561A1" w:rsidP="00986AAE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-1,1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CBB8A60" w14:textId="44B1E23E" w:rsidR="00464B9F" w:rsidRPr="00D007D3" w:rsidRDefault="008561A1" w:rsidP="00986AAE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-8,3</w:t>
            </w:r>
          </w:p>
        </w:tc>
      </w:tr>
      <w:tr w:rsidR="005A4327" w:rsidRPr="002E32FF" w14:paraId="209F2CFF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5263DD7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олія соняшникова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1F2BA8" w14:textId="77413D4F" w:rsidR="00464B9F" w:rsidRPr="00D007D3" w:rsidRDefault="008561A1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2,0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1DAC1F8" w14:textId="1CDA0945" w:rsidR="00464B9F" w:rsidRPr="00D007D3" w:rsidRDefault="008561A1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13,9</w:t>
            </w:r>
          </w:p>
        </w:tc>
      </w:tr>
      <w:tr w:rsidR="005A4327" w:rsidRPr="002E32FF" w14:paraId="0FE30D0F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58DEE22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фрукти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0F54A60" w14:textId="73A2626C" w:rsidR="00464B9F" w:rsidRPr="00D007D3" w:rsidRDefault="008561A1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-3,6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D32E4F1" w14:textId="37A6B894" w:rsidR="00464B9F" w:rsidRPr="00D007D3" w:rsidRDefault="008561A1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17,9</w:t>
            </w:r>
          </w:p>
        </w:tc>
      </w:tr>
      <w:tr w:rsidR="005A4327" w:rsidRPr="002E32FF" w14:paraId="7019EC9D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478AAE1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овочі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4403694" w14:textId="1203DC9C" w:rsidR="00464B9F" w:rsidRPr="00D007D3" w:rsidRDefault="008561A1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-7,6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E7AB87C" w14:textId="39331427" w:rsidR="00464B9F" w:rsidRPr="00D007D3" w:rsidRDefault="008561A1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16,4</w:t>
            </w:r>
          </w:p>
        </w:tc>
      </w:tr>
      <w:tr w:rsidR="005A4327" w:rsidRPr="002E32FF" w14:paraId="5BF866F6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D97306F" w14:textId="77777777" w:rsidR="00464B9F" w:rsidRPr="004603B5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цукор 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C29CD4C" w14:textId="779900F2" w:rsidR="00464B9F" w:rsidRPr="00D007D3" w:rsidRDefault="008561A1" w:rsidP="00AD05D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-0,5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AB58E37" w14:textId="43C62984" w:rsidR="00464B9F" w:rsidRPr="00D007D3" w:rsidRDefault="008561A1" w:rsidP="00C1769F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1,0</w:t>
            </w:r>
          </w:p>
        </w:tc>
      </w:tr>
      <w:tr w:rsidR="005A4327" w:rsidRPr="002E32FF" w14:paraId="25B40A72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392C282" w14:textId="77777777" w:rsidR="00464B9F" w:rsidRPr="004603B5" w:rsidRDefault="00464B9F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03CD896" w14:textId="644C7FD5" w:rsidR="00464B9F" w:rsidRPr="00D007D3" w:rsidRDefault="000D6EE0" w:rsidP="00C1769F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-2,2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94DA06D" w14:textId="65D0EAEA" w:rsidR="00464B9F" w:rsidRPr="00D007D3" w:rsidRDefault="000D6EE0" w:rsidP="00D362C7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7,4</w:t>
            </w:r>
          </w:p>
        </w:tc>
      </w:tr>
      <w:tr w:rsidR="00304125" w:rsidRPr="002E32FF" w14:paraId="1C54BFDE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7016BDE" w14:textId="77777777" w:rsidR="00464B9F" w:rsidRPr="004603B5" w:rsidRDefault="00464B9F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Алкогольні напої, тютюнові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C93DCD1" w14:textId="1AD0F95D" w:rsidR="00464B9F" w:rsidRPr="00D007D3" w:rsidRDefault="000D6EE0" w:rsidP="001735A3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1,5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F8B2E78" w14:textId="5DFB1CE8" w:rsidR="00464B9F" w:rsidRPr="00D007D3" w:rsidRDefault="000D6EE0" w:rsidP="00C1769F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7,7</w:t>
            </w:r>
          </w:p>
        </w:tc>
      </w:tr>
      <w:tr w:rsidR="00304125" w:rsidRPr="002E32FF" w14:paraId="595BE09A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131511F3" w14:textId="525A1FDC" w:rsidR="0037204B" w:rsidRPr="004603B5" w:rsidRDefault="0037204B" w:rsidP="0037204B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Одяг і 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A5E57A4" w14:textId="0590CBFF" w:rsidR="0037204B" w:rsidRPr="00D007D3" w:rsidRDefault="000D6EE0" w:rsidP="001735A3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-2,3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055098C" w14:textId="1EEEB5B4" w:rsidR="0037204B" w:rsidRPr="00D007D3" w:rsidRDefault="000D6EE0" w:rsidP="0037204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1,8</w:t>
            </w:r>
          </w:p>
        </w:tc>
      </w:tr>
      <w:tr w:rsidR="00304125" w:rsidRPr="002E32FF" w14:paraId="017539AD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29016F22" w14:textId="66850B78" w:rsidR="0037204B" w:rsidRPr="004603B5" w:rsidRDefault="0037204B" w:rsidP="0037204B">
            <w:pPr>
              <w:ind w:left="227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Одяг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7112413" w14:textId="46BD797B" w:rsidR="0037204B" w:rsidRPr="00D007D3" w:rsidRDefault="000D6EE0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-1,4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7A1B3A3" w14:textId="6DEA3B46" w:rsidR="0037204B" w:rsidRPr="00D007D3" w:rsidRDefault="000D6EE0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1,9</w:t>
            </w:r>
          </w:p>
        </w:tc>
      </w:tr>
      <w:tr w:rsidR="00304125" w:rsidRPr="002E32FF" w14:paraId="53B129FD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3E76509C" w14:textId="1915DE8D" w:rsidR="0037204B" w:rsidRPr="004603B5" w:rsidRDefault="0037204B" w:rsidP="0037204B">
            <w:pPr>
              <w:ind w:left="227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BFF42CB" w14:textId="4DF0D33B" w:rsidR="0037204B" w:rsidRPr="00D007D3" w:rsidRDefault="000D6EE0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-3,7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AB24294" w14:textId="2AE4605E" w:rsidR="0037204B" w:rsidRPr="00D007D3" w:rsidRDefault="000D6EE0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1,8</w:t>
            </w:r>
          </w:p>
        </w:tc>
      </w:tr>
    </w:tbl>
    <w:p w14:paraId="64F95DAB" w14:textId="77777777" w:rsidR="00C203E8" w:rsidRPr="002E32FF" w:rsidRDefault="00C203E8" w:rsidP="0038775F">
      <w:pPr>
        <w:pStyle w:val="--12"/>
        <w:ind w:firstLine="0"/>
        <w:jc w:val="right"/>
        <w:rPr>
          <w:color w:val="1F4E79" w:themeColor="accent5" w:themeShade="80"/>
          <w:sz w:val="22"/>
          <w:szCs w:val="22"/>
          <w:highlight w:val="yellow"/>
        </w:rPr>
      </w:pPr>
    </w:p>
    <w:p w14:paraId="1090CCD5" w14:textId="77777777" w:rsidR="00FD01D8" w:rsidRPr="002E32FF" w:rsidRDefault="00FD01D8" w:rsidP="0038775F">
      <w:pPr>
        <w:pStyle w:val="--12"/>
        <w:ind w:firstLine="0"/>
        <w:jc w:val="right"/>
        <w:rPr>
          <w:color w:val="1F4E79" w:themeColor="accent5" w:themeShade="80"/>
          <w:sz w:val="22"/>
          <w:szCs w:val="22"/>
          <w:highlight w:val="yellow"/>
        </w:rPr>
      </w:pPr>
    </w:p>
    <w:p w14:paraId="3FFDA07F" w14:textId="6027767C" w:rsidR="001551BB" w:rsidRPr="002D511E" w:rsidRDefault="0038775F" w:rsidP="0038775F">
      <w:pPr>
        <w:pStyle w:val="--12"/>
        <w:ind w:firstLine="0"/>
        <w:jc w:val="right"/>
        <w:rPr>
          <w:color w:val="1F4E79" w:themeColor="accent5" w:themeShade="80"/>
        </w:rPr>
      </w:pPr>
      <w:r w:rsidRPr="002D511E">
        <w:rPr>
          <w:color w:val="1F4E79" w:themeColor="accent5" w:themeShade="80"/>
          <w:sz w:val="22"/>
          <w:szCs w:val="22"/>
        </w:rPr>
        <w:lastRenderedPageBreak/>
        <w:t>Продовження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6" w:space="0" w:color="22517D"/>
          <w:insideV w:val="single" w:sz="6" w:space="0" w:color="22517D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304125" w:rsidRPr="002D511E" w14:paraId="7694EE4E" w14:textId="77777777" w:rsidTr="00D044E7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</w:tcPr>
          <w:p w14:paraId="4FE8E077" w14:textId="77777777" w:rsidR="006C1E52" w:rsidRPr="002D511E" w:rsidRDefault="006C1E52" w:rsidP="006C1E52">
            <w:pP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797E40B8" w14:textId="71A9ECBC" w:rsidR="006C1E52" w:rsidRPr="002D511E" w:rsidRDefault="0003089F" w:rsidP="006C1E52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Чер</w:t>
            </w:r>
            <w:r w:rsidR="0079738B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вень</w:t>
            </w:r>
            <w:r w:rsidR="00D602EB" w:rsidRPr="002D511E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2026</w:t>
            </w:r>
            <w:r w:rsidR="006C1E52" w:rsidRPr="002D511E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 xml:space="preserve"> до</w:t>
            </w:r>
          </w:p>
        </w:tc>
      </w:tr>
      <w:tr w:rsidR="00304125" w:rsidRPr="002D511E" w14:paraId="1AF80AB7" w14:textId="77777777" w:rsidTr="00591157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center"/>
            <w:hideMark/>
          </w:tcPr>
          <w:p w14:paraId="4A871CA6" w14:textId="77777777" w:rsidR="006C1E52" w:rsidRPr="002D511E" w:rsidRDefault="006C1E52" w:rsidP="006C1E52">
            <w:pP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380FF788" w14:textId="588E877D" w:rsidR="006C1E52" w:rsidRPr="002D511E" w:rsidRDefault="0003089F" w:rsidP="006C1E52">
            <w:pPr>
              <w:jc w:val="center"/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трав</w:t>
            </w:r>
            <w:r w:rsidR="0079738B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н</w:t>
            </w:r>
            <w:r w:rsidR="002D511E" w:rsidRPr="002D511E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я</w:t>
            </w:r>
            <w:r w:rsidR="00D602EB" w:rsidRPr="002D511E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77C98EDB" w14:textId="3992DE84" w:rsidR="006C1E52" w:rsidRPr="002D511E" w:rsidRDefault="00D31F15" w:rsidP="006C1E52">
            <w:pPr>
              <w:jc w:val="center"/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D511E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>г</w:t>
            </w:r>
            <w:r w:rsidR="00D602EB" w:rsidRPr="002D511E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>рудня 2025</w:t>
            </w:r>
          </w:p>
        </w:tc>
      </w:tr>
      <w:tr w:rsidR="00304125" w:rsidRPr="002E32FF" w14:paraId="7CA5D5AB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8BFDD4E" w14:textId="77777777" w:rsidR="00B128E5" w:rsidRPr="00C27E5F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Житло, вода, електроенергія, газ та інші види палива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399D679" w14:textId="17C788B0" w:rsidR="00B128E5" w:rsidRPr="00D007D3" w:rsidRDefault="002A4660" w:rsidP="00A53DDA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FC5B155" w14:textId="5CD38AFF" w:rsidR="00B128E5" w:rsidRPr="00D007D3" w:rsidRDefault="002A4660" w:rsidP="00C27E5F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1,1</w:t>
            </w:r>
          </w:p>
        </w:tc>
      </w:tr>
      <w:tr w:rsidR="00304125" w:rsidRPr="002E32FF" w14:paraId="38574D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103018D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Утримання та ремонт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B5F3E95" w14:textId="3A884848" w:rsidR="00B128E5" w:rsidRPr="00D007D3" w:rsidRDefault="002A4660" w:rsidP="00A53DDA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FF0DB75" w14:textId="1949BE5C" w:rsidR="00B128E5" w:rsidRPr="00D007D3" w:rsidRDefault="002A4660" w:rsidP="00C27E5F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2,4</w:t>
            </w:r>
          </w:p>
        </w:tc>
      </w:tr>
      <w:tr w:rsidR="00304125" w:rsidRPr="002E32FF" w14:paraId="3885A02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8439EDB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Водопостачання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531FC1F" w14:textId="3D189ED9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9A1EC75" w14:textId="7492B2FC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304125" w:rsidRPr="002E32FF" w14:paraId="6995D234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95EBF01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Прибирання сміття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2D26F57" w14:textId="3AE96AAE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22,4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E063EB0" w14:textId="27AE55E0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22,4</w:t>
            </w:r>
          </w:p>
        </w:tc>
      </w:tr>
      <w:tr w:rsidR="00304125" w:rsidRPr="002E32FF" w14:paraId="796736F0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3AE0A3B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Каналізація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6CB3E25" w14:textId="662142D9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E1BDA93" w14:textId="250E5BD2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304125" w:rsidRPr="002E32FF" w14:paraId="267F07D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7B380F0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Послуги з управління багатоквартирними будинками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C663276" w14:textId="32E54ABA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7AA7FFB" w14:textId="21708755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14,5</w:t>
            </w:r>
          </w:p>
        </w:tc>
      </w:tr>
      <w:tr w:rsidR="00304125" w:rsidRPr="002E32FF" w14:paraId="3822A168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25D7AA8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Електроенергія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73762EA" w14:textId="75047F79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2DA636D" w14:textId="489B3C9E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304125" w:rsidRPr="002E32FF" w14:paraId="2020185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396DC4A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Природний газ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D8DBDA0" w14:textId="06715663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1B08C8C" w14:textId="450BD766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304125" w:rsidRPr="002E32FF" w14:paraId="185DB6F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A536C33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Гаряча вода, опалення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D6A8DC9" w14:textId="7253502C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BCE26C5" w14:textId="0137AC50" w:rsidR="00B128E5" w:rsidRPr="00D007D3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304125" w:rsidRPr="002E32FF" w14:paraId="716AAAAC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E40E491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Предмети домашнього вжитку, побутова техніка та поточне утримання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A8D6969" w14:textId="4FDA2425" w:rsidR="00B128E5" w:rsidRPr="00D007D3" w:rsidRDefault="002A4660" w:rsidP="00040208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1,0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E11E013" w14:textId="7EA98A49" w:rsidR="00B128E5" w:rsidRPr="00D007D3" w:rsidRDefault="002A4660" w:rsidP="00854D0C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1,3</w:t>
            </w:r>
          </w:p>
        </w:tc>
      </w:tr>
      <w:tr w:rsidR="00304125" w:rsidRPr="002E32FF" w14:paraId="4C5A6CA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4226A7E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Охорона здоров’я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75C2DBA" w14:textId="492B1EEF" w:rsidR="00B128E5" w:rsidRPr="00D007D3" w:rsidRDefault="002A4660" w:rsidP="00854D0C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-1,4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6531D21" w14:textId="15186EC4" w:rsidR="00B128E5" w:rsidRPr="00D007D3" w:rsidRDefault="002A4660" w:rsidP="00B04B6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0,9</w:t>
            </w:r>
          </w:p>
        </w:tc>
      </w:tr>
      <w:tr w:rsidR="00304125" w:rsidRPr="002E32FF" w14:paraId="19A6E21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  <w:hideMark/>
          </w:tcPr>
          <w:p w14:paraId="4406E330" w14:textId="615B010C" w:rsidR="00B128E5" w:rsidRPr="00854D0C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Фармацевтична продукція, медичні товари та обладнання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7467BD5" w14:textId="70FE645D" w:rsidR="00B128E5" w:rsidRPr="00D007D3" w:rsidRDefault="005751A2" w:rsidP="00B04B6B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-2,7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6097A96" w14:textId="6A5D2CD5" w:rsidR="00B128E5" w:rsidRPr="00D007D3" w:rsidRDefault="005751A2" w:rsidP="00DB697B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-3,0</w:t>
            </w:r>
          </w:p>
        </w:tc>
      </w:tr>
      <w:tr w:rsidR="00304125" w:rsidRPr="002E32FF" w14:paraId="7C49B8BC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23BFA86" w14:textId="77777777" w:rsidR="00B128E5" w:rsidRPr="00854D0C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Амбулаторні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206B7AD" w14:textId="138DDAB2" w:rsidR="00B128E5" w:rsidRPr="00D007D3" w:rsidRDefault="005751A2" w:rsidP="00B04B6B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6C14F40" w14:textId="440BA70B" w:rsidR="00B128E5" w:rsidRPr="00D007D3" w:rsidRDefault="005751A2" w:rsidP="00DB697B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7,3</w:t>
            </w:r>
          </w:p>
        </w:tc>
      </w:tr>
      <w:tr w:rsidR="00304125" w:rsidRPr="002E32FF" w14:paraId="2A7379AA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341052D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0705302" w14:textId="0E143CAC" w:rsidR="00B128E5" w:rsidRPr="00D007D3" w:rsidRDefault="005751A2" w:rsidP="00B128E5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0,5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02D4E64" w14:textId="396846A3" w:rsidR="00B128E5" w:rsidRPr="00D007D3" w:rsidRDefault="005751A2" w:rsidP="00DB697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18,0</w:t>
            </w:r>
          </w:p>
        </w:tc>
      </w:tr>
      <w:tr w:rsidR="00304125" w:rsidRPr="002E32FF" w14:paraId="132A8E02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B0F3A23" w14:textId="77777777" w:rsidR="00B128E5" w:rsidRPr="00854D0C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Паливо та мастила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2362038" w14:textId="706A9EDF" w:rsidR="00B128E5" w:rsidRPr="00D007D3" w:rsidRDefault="005751A2" w:rsidP="00B128E5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-2,2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17EAD1A" w14:textId="455DD20A" w:rsidR="00B128E5" w:rsidRPr="00D007D3" w:rsidRDefault="005751A2" w:rsidP="00DB697B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28,2</w:t>
            </w:r>
          </w:p>
        </w:tc>
      </w:tr>
      <w:tr w:rsidR="00304125" w:rsidRPr="002E32FF" w14:paraId="57ADED9F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2968DCF" w14:textId="77777777" w:rsidR="00B128E5" w:rsidRPr="00854D0C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Транспортні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4CB290C" w14:textId="3B4F9B61" w:rsidR="00B128E5" w:rsidRPr="00D007D3" w:rsidRDefault="005751A2" w:rsidP="00B128E5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5,4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0F28BF3" w14:textId="7808B898" w:rsidR="00B128E5" w:rsidRPr="00D007D3" w:rsidRDefault="005751A2" w:rsidP="008F0FA7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29,8</w:t>
            </w:r>
          </w:p>
        </w:tc>
      </w:tr>
      <w:tr w:rsidR="00304125" w:rsidRPr="002E32FF" w14:paraId="787FFB38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681E206" w14:textId="77777777" w:rsidR="00B128E5" w:rsidRPr="00854D0C" w:rsidRDefault="00B128E5" w:rsidP="00B128E5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залізничний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FC8E448" w14:textId="019E8FB1" w:rsidR="00B128E5" w:rsidRPr="00D007D3" w:rsidRDefault="005751A2" w:rsidP="00DB697B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4,4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8EA91C5" w14:textId="3AFB1F24" w:rsidR="00B128E5" w:rsidRPr="00D007D3" w:rsidRDefault="005751A2" w:rsidP="00B128E5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12,4</w:t>
            </w:r>
          </w:p>
        </w:tc>
      </w:tr>
      <w:tr w:rsidR="00304125" w:rsidRPr="002E32FF" w14:paraId="54CE2ECE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0D59618" w14:textId="77777777" w:rsidR="00B128E5" w:rsidRPr="00854D0C" w:rsidRDefault="00B128E5" w:rsidP="00B128E5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автодорожній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CEBEF35" w14:textId="3B8BE60A" w:rsidR="00B128E5" w:rsidRPr="00D007D3" w:rsidRDefault="009F1E30" w:rsidP="00B128E5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5,5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244B1F4" w14:textId="0104D472" w:rsidR="00B128E5" w:rsidRPr="00D007D3" w:rsidRDefault="009F1E30" w:rsidP="00854D0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31,3</w:t>
            </w:r>
          </w:p>
        </w:tc>
      </w:tr>
      <w:tr w:rsidR="00304125" w:rsidRPr="002E32FF" w14:paraId="74EEDFCB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4E67160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Зв’язок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7982FDE" w14:textId="3156BF7B" w:rsidR="00B128E5" w:rsidRPr="00D007D3" w:rsidRDefault="009F1E30" w:rsidP="00DB697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4710FC5" w14:textId="67FC8FA6" w:rsidR="00B128E5" w:rsidRPr="00D007D3" w:rsidRDefault="009F1E30" w:rsidP="00DB697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11,9</w:t>
            </w:r>
          </w:p>
        </w:tc>
      </w:tr>
      <w:tr w:rsidR="00304125" w:rsidRPr="002E32FF" w14:paraId="6028202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B0C6CB4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Відпочинок і культура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6B2F5E7" w14:textId="5F1FC0F6" w:rsidR="00B128E5" w:rsidRPr="00D007D3" w:rsidRDefault="009F1E30" w:rsidP="008F0FA7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A9087D1" w14:textId="603A83DE" w:rsidR="00B128E5" w:rsidRPr="00D007D3" w:rsidRDefault="009F1E30" w:rsidP="008F0FA7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5,4</w:t>
            </w:r>
          </w:p>
        </w:tc>
      </w:tr>
      <w:tr w:rsidR="00304125" w:rsidRPr="002E32FF" w14:paraId="7340EDA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E660C3F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Освіта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BF0D7CE" w14:textId="3FE1C812" w:rsidR="00B128E5" w:rsidRPr="00D007D3" w:rsidRDefault="009F1E30" w:rsidP="00B128E5">
            <w:pPr>
              <w:ind w:right="170"/>
              <w:jc w:val="right"/>
              <w:rPr>
                <w:rFonts w:ascii="Calibri" w:hAnsi="Calibri"/>
                <w:b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193CAAF" w14:textId="53C52E02" w:rsidR="00B128E5" w:rsidRPr="00D007D3" w:rsidRDefault="009F1E30" w:rsidP="00B128E5">
            <w:pPr>
              <w:ind w:right="170"/>
              <w:jc w:val="right"/>
              <w:rPr>
                <w:rFonts w:ascii="Calibri" w:hAnsi="Calibri"/>
                <w:b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1,2</w:t>
            </w:r>
          </w:p>
        </w:tc>
      </w:tr>
      <w:tr w:rsidR="00304125" w:rsidRPr="002E32FF" w14:paraId="5FC366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CE9C5A9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Ресторани та готелі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F509B77" w14:textId="4E82E9E7" w:rsidR="00B128E5" w:rsidRPr="00D007D3" w:rsidRDefault="009F1E30" w:rsidP="00B128E5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2691179" w14:textId="0F542155" w:rsidR="00B128E5" w:rsidRPr="00D007D3" w:rsidRDefault="009F1E30" w:rsidP="008F0FA7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9,9</w:t>
            </w:r>
          </w:p>
        </w:tc>
      </w:tr>
      <w:tr w:rsidR="00304125" w:rsidRPr="002E32FF" w14:paraId="53E5D2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63EDDF6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Різні товари та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4D61471" w14:textId="298F6843" w:rsidR="00B128E5" w:rsidRPr="005A1BFA" w:rsidRDefault="009F1E30" w:rsidP="00DB697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3DAE001" w14:textId="7D9F9685" w:rsidR="00B128E5" w:rsidRPr="00D007D3" w:rsidRDefault="009F1E30" w:rsidP="00B128E5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7,5</w:t>
            </w:r>
          </w:p>
        </w:tc>
      </w:tr>
    </w:tbl>
    <w:p w14:paraId="0E04B9AA" w14:textId="77777777" w:rsidR="006E3757" w:rsidRPr="002E32FF" w:rsidRDefault="006E3757" w:rsidP="006E3757">
      <w:pPr>
        <w:spacing w:line="216" w:lineRule="auto"/>
        <w:rPr>
          <w:rFonts w:ascii="Calibri" w:hAnsi="Calibri" w:cs="Arial"/>
          <w:b/>
          <w:color w:val="1F4E79" w:themeColor="accent5" w:themeShade="80"/>
          <w:highlight w:val="yellow"/>
        </w:rPr>
      </w:pPr>
    </w:p>
    <w:tbl>
      <w:tblPr>
        <w:tblStyle w:val="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4749"/>
      </w:tblGrid>
      <w:tr w:rsidR="00304125" w:rsidRPr="00ED2E5C" w14:paraId="613197D9" w14:textId="77777777" w:rsidTr="008753CA">
        <w:tc>
          <w:tcPr>
            <w:tcW w:w="4890" w:type="dxa"/>
          </w:tcPr>
          <w:p w14:paraId="15414553" w14:textId="5EC2D7B7" w:rsidR="00EF12EA" w:rsidRPr="003B7DF5" w:rsidRDefault="00EF12EA" w:rsidP="0008690E">
            <w:pPr>
              <w:ind w:firstLine="567"/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</w:rPr>
            </w:pP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На</w:t>
            </w:r>
            <w:r w:rsidRPr="003B7DF5">
              <w:rPr>
                <w:rFonts w:ascii="Calibri" w:hAnsi="Calibri"/>
                <w:b/>
                <w:color w:val="1F4E79" w:themeColor="accent5" w:themeShade="80"/>
                <w:sz w:val="22"/>
                <w:szCs w:val="22"/>
              </w:rPr>
              <w:t xml:space="preserve"> 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споживчому ринку області </w:t>
            </w:r>
            <w:r w:rsidR="005B538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в</w:t>
            </w:r>
            <w:r w:rsidR="00D34864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5B538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чер</w:t>
            </w:r>
            <w:r w:rsidR="008D6EBF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вні</w:t>
            </w:r>
            <w:r w:rsidR="00D34864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ціни на продукти харчування та безалкогольні напої </w:t>
            </w:r>
            <w:r w:rsidR="005B538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знизились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 </w:t>
            </w:r>
            <w:r w:rsidR="000C7EA7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1,</w:t>
            </w:r>
            <w:r w:rsidR="005B538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2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  <w:lang w:val="ru-RU"/>
              </w:rPr>
              <w:t>%</w:t>
            </w:r>
            <w:r w:rsidR="000D7C5A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. Найбільше </w:t>
            </w:r>
            <w:r w:rsidR="007B6ED0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(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на 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27,3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%</w:t>
            </w:r>
            <w:r w:rsidR="005A342E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)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под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ешевша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ли</w:t>
            </w:r>
            <w:r w:rsidR="005D449D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яйця</w:t>
            </w:r>
            <w:r w:rsidR="005D449D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. 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 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7,6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–</w:t>
            </w:r>
            <w:r w:rsidR="005D449D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0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4D2709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4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% 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знизилися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ціни</w:t>
            </w:r>
            <w:r w:rsidR="00F771AE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0D7C5A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на 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овочі</w:t>
            </w:r>
            <w:r w:rsidR="004B6916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4D2709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продукти переробки зернових</w:t>
            </w:r>
            <w:r w:rsidR="00B1110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, </w:t>
            </w:r>
            <w:r w:rsidR="004D2709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фрукти</w:t>
            </w:r>
            <w:r w:rsidR="005D449D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5D449D" w:rsidRPr="003B7DF5">
              <w:rPr>
                <w:rFonts w:ascii="Calibri" w:hAnsi="Calibri"/>
                <w:color w:val="1F4E79" w:themeColor="accent5" w:themeShade="8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безалкогольні напої,</w:t>
            </w:r>
            <w:r w:rsidR="005D449D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5D449D" w:rsidRPr="003B7DF5">
              <w:rPr>
                <w:rFonts w:ascii="Calibri" w:hAnsi="Calibri"/>
                <w:color w:val="1F4E79" w:themeColor="accent5" w:themeShade="80"/>
                <w:kern w:val="2"/>
                <w:sz w:val="22"/>
                <w:szCs w:val="22"/>
                <w:lang w:eastAsia="en-US"/>
                <w14:ligatures w14:val="standardContextual"/>
              </w:rPr>
              <w:t>молоко</w:t>
            </w:r>
            <w:r w:rsidR="005D449D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4B7603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4D2709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масло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, </w:t>
            </w:r>
            <w:r w:rsidR="00B11101" w:rsidRPr="003B7DF5">
              <w:rPr>
                <w:rFonts w:ascii="Calibri" w:hAnsi="Calibri"/>
                <w:color w:val="1F4E79" w:themeColor="accent5" w:themeShade="80"/>
                <w:kern w:val="2"/>
                <w:sz w:val="22"/>
                <w:szCs w:val="22"/>
                <w:lang w:eastAsia="en-US"/>
                <w14:ligatures w14:val="standardContextual"/>
              </w:rPr>
              <w:t>м’ясо та м’ясопродукти</w:t>
            </w:r>
            <w:r w:rsidR="00B1110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, </w:t>
            </w:r>
            <w:r w:rsidR="004B7603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цукор, </w:t>
            </w:r>
            <w:r w:rsidR="00B1110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рис</w:t>
            </w:r>
            <w:r w:rsidR="00C65482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. 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Водночас</w:t>
            </w:r>
            <w:r w:rsidR="004B7603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 </w:t>
            </w:r>
            <w:r w:rsidR="00B1110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2,5</w:t>
            </w:r>
            <w:r w:rsidR="001A4DA0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–</w:t>
            </w:r>
            <w:r w:rsidR="004D2709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1,3</w:t>
            </w:r>
            <w:r w:rsidR="00B976B0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% </w:t>
            </w:r>
            <w:r w:rsidR="00B1110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зросли</w:t>
            </w:r>
            <w:r w:rsidR="0028303B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ціни</w:t>
            </w:r>
            <w:r w:rsidR="000C7A50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</w:t>
            </w:r>
            <w:r w:rsidR="00B11101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сири, соняшникову олію</w:t>
            </w:r>
            <w:r w:rsidR="00B1110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, хліб, </w:t>
            </w:r>
            <w:r w:rsidR="001F2825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макаронні вироби</w:t>
            </w:r>
            <w:r w:rsidR="00B1110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B11101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рибу та продукти з риби</w:t>
            </w:r>
            <w:r w:rsidR="0008690E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.</w:t>
            </w:r>
            <w:r w:rsidR="000D7C5A" w:rsidRPr="003B7DF5">
              <w:rPr>
                <w:rFonts w:ascii="Calibri" w:hAnsi="Calibri"/>
                <w:color w:val="1F4E79" w:themeColor="accent5" w:themeShade="8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08D02F04" w14:textId="77777777" w:rsidR="00C95561" w:rsidRPr="002E32FF" w:rsidRDefault="00C95561" w:rsidP="00BF76DB">
            <w:pPr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  <w:highlight w:val="yellow"/>
              </w:rPr>
            </w:pPr>
          </w:p>
          <w:p w14:paraId="062F9D37" w14:textId="4285D24F" w:rsidR="00F645EB" w:rsidRDefault="00EF12EA" w:rsidP="00BF76DB">
            <w:pPr>
              <w:ind w:firstLine="601"/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</w:rPr>
            </w:pPr>
            <w:r w:rsidRPr="00C9556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Ціни на алкогольні </w:t>
            </w:r>
            <w:r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напої та тютюнові вироби підвищилися на </w:t>
            </w:r>
            <w:r w:rsidR="00B1110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1,5</w:t>
            </w:r>
            <w:r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%, </w:t>
            </w:r>
            <w:r w:rsidR="005C281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що пов’язано з подорожчанням алкогольних</w:t>
            </w:r>
            <w:r w:rsidR="000E360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напої</w:t>
            </w:r>
            <w:r w:rsidR="005C281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в</w:t>
            </w:r>
            <w:r w:rsidR="00BE093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AC6B9E" w:rsidRPr="00E47DC9">
              <w:rPr>
                <w:rFonts w:ascii="Calibri" w:hAnsi="Calibri"/>
                <w:color w:val="22517D"/>
                <w:sz w:val="22"/>
                <w:szCs w:val="22"/>
              </w:rPr>
              <w:t xml:space="preserve">– </w:t>
            </w:r>
            <w:r w:rsidR="00BE093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на </w:t>
            </w:r>
            <w:r w:rsidR="005C281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2,3</w:t>
            </w:r>
            <w:r w:rsidR="00BE093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%</w:t>
            </w:r>
            <w:r w:rsidR="0063281B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.</w:t>
            </w:r>
          </w:p>
          <w:p w14:paraId="73DA6357" w14:textId="77777777" w:rsidR="004D2709" w:rsidRPr="00433840" w:rsidRDefault="004D2709" w:rsidP="00BF76DB">
            <w:pPr>
              <w:ind w:firstLine="601"/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</w:rPr>
            </w:pPr>
          </w:p>
          <w:p w14:paraId="35A86912" w14:textId="0E9D5A91" w:rsidR="00C95561" w:rsidRDefault="004F5584" w:rsidP="00A26D68">
            <w:pPr>
              <w:ind w:firstLine="601"/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Одяг і взуття подешевшали на </w:t>
            </w:r>
            <w:r w:rsidR="005C281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2,3</w:t>
            </w: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%, зокрема, взуття –</w:t>
            </w:r>
            <w:r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 </w:t>
            </w:r>
            <w:r w:rsidR="005C281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3,7</w:t>
            </w:r>
            <w:r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%</w:t>
            </w: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 одяг –</w:t>
            </w:r>
            <w:r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 </w:t>
            </w:r>
            <w:r w:rsidR="005C281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1,4</w:t>
            </w:r>
            <w:r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%</w:t>
            </w: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.</w:t>
            </w:r>
          </w:p>
          <w:p w14:paraId="1C21F4F9" w14:textId="77777777" w:rsidR="004D2709" w:rsidRDefault="004D2709" w:rsidP="00A26D68">
            <w:pPr>
              <w:ind w:firstLine="601"/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</w:rPr>
            </w:pPr>
          </w:p>
          <w:p w14:paraId="13FB920D" w14:textId="50B60AAC" w:rsidR="004F5584" w:rsidRDefault="00A26D68" w:rsidP="00A26D68">
            <w:pPr>
              <w:ind w:firstLine="601"/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Зростання цін на житло, воду, електроенергію, газ та інші види палива на 0,4% відбулося в основному через підвищення тарифів на прибирання сміття на 22,4%</w:t>
            </w:r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.</w:t>
            </w:r>
          </w:p>
          <w:p w14:paraId="5DBFAB61" w14:textId="77777777" w:rsidR="004D2709" w:rsidRDefault="004D2709" w:rsidP="00A26D68">
            <w:pPr>
              <w:ind w:firstLine="601"/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</w:rPr>
            </w:pPr>
          </w:p>
          <w:p w14:paraId="19E14AAA" w14:textId="6ACFDA3B" w:rsidR="003A2E2D" w:rsidRPr="00C9532E" w:rsidRDefault="001A4DA0" w:rsidP="00AC6B9E">
            <w:pPr>
              <w:ind w:firstLine="601"/>
              <w:jc w:val="both"/>
              <w:rPr>
                <w:rFonts w:asciiTheme="minorHAnsi" w:hAnsiTheme="minorHAnsi"/>
                <w:color w:val="1F4E79" w:themeColor="accent5" w:themeShade="80"/>
                <w:sz w:val="22"/>
                <w:szCs w:val="22"/>
                <w:lang w:val="ru-RU"/>
              </w:rPr>
            </w:pPr>
            <w:r w:rsidRPr="00C9532E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Ціни на транспорт зросли на </w:t>
            </w:r>
            <w:r w:rsidR="00B3625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0</w:t>
            </w:r>
            <w:r w:rsidR="00A578FC" w:rsidRPr="00C9532E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5</w:t>
            </w:r>
            <w:r w:rsidRPr="00C9532E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% </w:t>
            </w:r>
            <w:r w:rsidR="00EA3F77" w:rsidRPr="00C9532E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головним чином </w:t>
            </w:r>
            <w:r w:rsidRPr="00C9532E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через подорожчання </w:t>
            </w:r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проїзду в автодорожньому та залізничному пасажирському транспорті на 5,5% і 4,4% відповідно. Водночас на 2,2% подешевшали паливо</w:t>
            </w:r>
            <w:r w:rsidR="000D294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та мастил</w:t>
            </w:r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а</w:t>
            </w:r>
            <w:r w:rsidR="004E1679" w:rsidRPr="00A06CD6">
              <w:rPr>
                <w:rFonts w:asciiTheme="minorHAnsi" w:hAnsiTheme="minorHAnsi"/>
                <w:color w:val="1F4E79" w:themeColor="accent5" w:themeShade="80"/>
                <w:sz w:val="22"/>
                <w:szCs w:val="22"/>
              </w:rPr>
              <w:t>.</w:t>
            </w:r>
            <w:r w:rsidR="004E1679" w:rsidRPr="00C9532E">
              <w:rPr>
                <w:rFonts w:asciiTheme="minorHAnsi" w:hAnsiTheme="minorHAns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  <w:p w14:paraId="015F9F8E" w14:textId="19D7B901" w:rsidR="00273B54" w:rsidRPr="002E32FF" w:rsidRDefault="00273B54" w:rsidP="00FC71C5">
            <w:pPr>
              <w:tabs>
                <w:tab w:val="left" w:pos="612"/>
              </w:tabs>
              <w:jc w:val="both"/>
              <w:rPr>
                <w:rFonts w:ascii="Calibri" w:hAnsi="Calibri"/>
                <w:i/>
                <w:iCs/>
                <w:color w:val="1F4E79" w:themeColor="accent5" w:themeShade="80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749" w:type="dxa"/>
          </w:tcPr>
          <w:p w14:paraId="4C78C4BB" w14:textId="77777777" w:rsidR="006E3757" w:rsidRPr="00ED2E5C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lastRenderedPageBreak/>
              <w:t xml:space="preserve">Зміни цін на продукти харчування </w:t>
            </w:r>
          </w:p>
          <w:p w14:paraId="502011FA" w14:textId="77777777" w:rsidR="006E3757" w:rsidRPr="00ED2E5C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t>та безалкогольні напої</w:t>
            </w:r>
          </w:p>
          <w:p w14:paraId="795E732B" w14:textId="5A003EFE" w:rsidR="006E3757" w:rsidRPr="00ED2E5C" w:rsidRDefault="006E3757" w:rsidP="003A2E2D">
            <w:pPr>
              <w:ind w:left="3" w:hanging="3"/>
              <w:jc w:val="center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  <w:t>у % до попереднього місяця</w:t>
            </w:r>
          </w:p>
          <w:p w14:paraId="3775202C" w14:textId="36DE3FC9" w:rsidR="006E3757" w:rsidRPr="00ED2E5C" w:rsidRDefault="003A2E2D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noProof/>
                <w:color w:val="1F4E79" w:themeColor="accent5" w:themeShade="80"/>
                <w:lang w:eastAsia="uk-UA"/>
                <w14:ligatures w14:val="standardContextual"/>
              </w:rPr>
              <w:drawing>
                <wp:inline distT="0" distB="0" distL="0" distR="0" wp14:anchorId="04BCCE58" wp14:editId="05C54A79">
                  <wp:extent cx="2847975" cy="1181100"/>
                  <wp:effectExtent l="0" t="0" r="0" b="0"/>
                  <wp:docPr id="718259379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  <w:r w:rsidR="006E3757"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t>Зміни цін на житло, воду,</w:t>
            </w:r>
          </w:p>
          <w:p w14:paraId="23601306" w14:textId="77777777" w:rsidR="006E3757" w:rsidRPr="00ED2E5C" w:rsidRDefault="006E3757" w:rsidP="003A2E2D">
            <w:pPr>
              <w:jc w:val="center"/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t>електроенергію,</w:t>
            </w: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  <w:lang w:val="ru-RU"/>
              </w:rPr>
              <w:t xml:space="preserve"> </w:t>
            </w: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t>газ та інші види палива</w:t>
            </w:r>
          </w:p>
          <w:p w14:paraId="37C69B41" w14:textId="51DD7AEF" w:rsidR="006E3757" w:rsidRPr="00ED2E5C" w:rsidRDefault="006E3757" w:rsidP="003A2E2D">
            <w:pPr>
              <w:jc w:val="center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  <w:t>у % до попереднього місяця</w:t>
            </w:r>
          </w:p>
          <w:p w14:paraId="08B2CD25" w14:textId="08BE0F02" w:rsidR="003A2E2D" w:rsidRPr="00ED2E5C" w:rsidRDefault="00C203E8" w:rsidP="003A2E2D">
            <w:pPr>
              <w:jc w:val="center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noProof/>
                <w:color w:val="1F4E79" w:themeColor="accent5" w:themeShade="80"/>
                <w:lang w:eastAsia="uk-UA"/>
                <w14:ligatures w14:val="standardContextual"/>
              </w:rPr>
              <w:drawing>
                <wp:inline distT="0" distB="0" distL="0" distR="0" wp14:anchorId="7E5269AF" wp14:editId="1516384D">
                  <wp:extent cx="2781300" cy="1082040"/>
                  <wp:effectExtent l="0" t="0" r="0" b="3810"/>
                  <wp:docPr id="1869824842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  <w:p w14:paraId="593EF0CB" w14:textId="77777777" w:rsidR="006E3757" w:rsidRPr="00ED2E5C" w:rsidRDefault="006E3757" w:rsidP="006E3757">
            <w:pPr>
              <w:spacing w:line="216" w:lineRule="auto"/>
              <w:jc w:val="center"/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t>Зміни цін на транспорт</w:t>
            </w:r>
          </w:p>
          <w:p w14:paraId="5EA86FF7" w14:textId="177C3990" w:rsidR="006E3757" w:rsidRPr="00ED2E5C" w:rsidRDefault="006E3757" w:rsidP="00E24775">
            <w:pPr>
              <w:jc w:val="center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  <w:t>у % до попереднього місяця</w:t>
            </w:r>
          </w:p>
          <w:p w14:paraId="3D8F82FB" w14:textId="0FC3F74B" w:rsidR="00E24775" w:rsidRPr="00ED2E5C" w:rsidRDefault="00C203E8" w:rsidP="00E24775">
            <w:pPr>
              <w:jc w:val="center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noProof/>
                <w:color w:val="1F4E79" w:themeColor="accent5" w:themeShade="80"/>
                <w:lang w:eastAsia="uk-UA"/>
                <w14:ligatures w14:val="standardContextual"/>
              </w:rPr>
              <w:drawing>
                <wp:inline distT="0" distB="0" distL="0" distR="0" wp14:anchorId="6BF2BC5B" wp14:editId="55E28B9B">
                  <wp:extent cx="2790825" cy="1101090"/>
                  <wp:effectExtent l="0" t="0" r="0" b="3810"/>
                  <wp:docPr id="1458724166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  <w:p w14:paraId="7EDC36DC" w14:textId="77777777" w:rsidR="006E3757" w:rsidRPr="00ED2E5C" w:rsidRDefault="006E3757" w:rsidP="006E3757">
            <w:pPr>
              <w:jc w:val="right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</w:p>
        </w:tc>
      </w:tr>
      <w:tr w:rsidR="006E3757" w:rsidRPr="002C0842" w14:paraId="4BD24F3A" w14:textId="77777777" w:rsidTr="008753CA">
        <w:tc>
          <w:tcPr>
            <w:tcW w:w="9639" w:type="dxa"/>
            <w:gridSpan w:val="2"/>
            <w:hideMark/>
          </w:tcPr>
          <w:p w14:paraId="469B3879" w14:textId="77777777" w:rsidR="006E3757" w:rsidRPr="002C0842" w:rsidRDefault="006E3757" w:rsidP="006E3757">
            <w:pPr>
              <w:numPr>
                <w:ilvl w:val="0"/>
                <w:numId w:val="10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2C0842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lastRenderedPageBreak/>
              <w:t>Географічне охоплення</w:t>
            </w:r>
          </w:p>
        </w:tc>
      </w:tr>
      <w:tr w:rsidR="006E3757" w:rsidRPr="002C0842" w14:paraId="11EE7ABD" w14:textId="77777777" w:rsidTr="008753CA">
        <w:tc>
          <w:tcPr>
            <w:tcW w:w="9639" w:type="dxa"/>
            <w:gridSpan w:val="2"/>
          </w:tcPr>
          <w:p w14:paraId="5E3632AB" w14:textId="77777777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14:paraId="6042B8B7" w14:textId="77777777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Відбір міст здійснюється на державному рівні та є репрезентативним для розрахунку ІСЦ для кожного регіону країни. Спостереження за змінами споживчих цін (тарифів) не проводиться в сільській місцевості.</w:t>
            </w:r>
          </w:p>
          <w:p w14:paraId="7AB52236" w14:textId="77777777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2C0842" w14:paraId="3C82ED7D" w14:textId="77777777" w:rsidTr="008753CA">
        <w:tc>
          <w:tcPr>
            <w:tcW w:w="9639" w:type="dxa"/>
            <w:gridSpan w:val="2"/>
            <w:hideMark/>
          </w:tcPr>
          <w:p w14:paraId="04E767BA" w14:textId="77777777" w:rsidR="006E3757" w:rsidRPr="002C0842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2C0842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Основні показники</w:t>
            </w:r>
          </w:p>
        </w:tc>
      </w:tr>
      <w:tr w:rsidR="006E3757" w:rsidRPr="002C0842" w14:paraId="4D1233F1" w14:textId="77777777" w:rsidTr="008753CA">
        <w:tc>
          <w:tcPr>
            <w:tcW w:w="9639" w:type="dxa"/>
            <w:gridSpan w:val="2"/>
          </w:tcPr>
          <w:p w14:paraId="05DDA09E" w14:textId="77777777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2C0842">
              <w:rPr>
                <w:rFonts w:ascii="Calibri" w:hAnsi="Calibri"/>
                <w:b/>
                <w:color w:val="22517D"/>
                <w:sz w:val="22"/>
                <w:szCs w:val="22"/>
              </w:rPr>
              <w:t xml:space="preserve">Індекс споживчих цін </w:t>
            </w: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 xml:space="preserve">(ІСЦ, інфляція) є показником зміни в часі цін і тарифів на товари та послуги, які купує населення для невиробничого споживання. Розраховується щомісячно на основі даних про ціни (одержуються органами державної статистики шляхом щомісячної реєстрації цін і тарифів на споживчому ринку) та даних національних рахунків щодо витрат домогосподарств на кінцеве споживання по країні в цілому з подальшим розподілом (за результатами вибіркового обстеження умов життя домогосподарств). </w:t>
            </w:r>
          </w:p>
          <w:p w14:paraId="6A229DF2" w14:textId="77777777" w:rsidR="006E3757" w:rsidRPr="002C0842" w:rsidRDefault="006E3757" w:rsidP="00356050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2C0842" w14:paraId="3F19442B" w14:textId="77777777" w:rsidTr="008753CA">
        <w:tc>
          <w:tcPr>
            <w:tcW w:w="9639" w:type="dxa"/>
            <w:gridSpan w:val="2"/>
            <w:hideMark/>
          </w:tcPr>
          <w:p w14:paraId="4E5F7506" w14:textId="77777777" w:rsidR="006E3757" w:rsidRPr="002C0842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b/>
                <w:color w:val="21517E"/>
                <w:sz w:val="22"/>
                <w:szCs w:val="22"/>
              </w:rPr>
            </w:pPr>
            <w:r w:rsidRPr="002C0842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Методологія</w:t>
            </w:r>
          </w:p>
        </w:tc>
      </w:tr>
      <w:tr w:rsidR="006E3757" w:rsidRPr="002C0842" w14:paraId="2AA9CCB5" w14:textId="77777777" w:rsidTr="008753CA">
        <w:tc>
          <w:tcPr>
            <w:tcW w:w="9639" w:type="dxa"/>
            <w:gridSpan w:val="2"/>
          </w:tcPr>
          <w:p w14:paraId="4758E90E" w14:textId="365F2D1B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Формування показників здійснюється за результатами державного статистичного спостереження "Зміни цін (тарифів) на споживчі товари (послуги)", методологія якого враховує загальні вимоги Конвенції 160 Міжнародної організації праці 1985 року (стаття 12), Резолюції з питань індексів споживчих цін, прийнятої на сімнадцятій міжнародній конференції статистиків праці (2003), Регламенту (ЄС) №</w:t>
            </w:r>
            <w:r w:rsidR="00356050" w:rsidRPr="002C0842">
              <w:rPr>
                <w:rFonts w:ascii="Calibri" w:hAnsi="Calibri"/>
                <w:color w:val="22517D"/>
                <w:sz w:val="22"/>
                <w:szCs w:val="22"/>
              </w:rPr>
              <w:t> </w:t>
            </w: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2016/792 від 11 травня 2016 року, Виконавчого Регламенту Комісії (ЄС)</w:t>
            </w:r>
            <w:r w:rsidR="00356050" w:rsidRPr="002C0842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№</w:t>
            </w:r>
            <w:r w:rsidR="00356050" w:rsidRPr="002C0842">
              <w:rPr>
                <w:rFonts w:ascii="Calibri" w:hAnsi="Calibri"/>
                <w:color w:val="22517D"/>
                <w:sz w:val="22"/>
                <w:szCs w:val="22"/>
              </w:rPr>
              <w:t> </w:t>
            </w: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2020/1148 від 31 липня 2020 року, а також "Керівництва щодо індексів споживчих цін: Поняття та методи", підготовленого Міжнародним валютним фондом, Міжнародною організацією праці, Статистичним бюро Європейської спільноти (Євростатом), Європейською економічною комісією Організації Об’єднаних Націй, Організацією економічного співробітництва і розвитку (ОЕСР) та Світовим банком (2020).</w:t>
            </w:r>
          </w:p>
          <w:p w14:paraId="38F1AA35" w14:textId="77777777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  <w:p w14:paraId="3FA507B0" w14:textId="6C5BAC70" w:rsidR="00246029" w:rsidRPr="002C0842" w:rsidRDefault="00612475" w:rsidP="00612475">
            <w:pPr>
              <w:rPr>
                <w:rFonts w:ascii="Calibri" w:hAnsi="Calibri"/>
                <w:color w:val="22517D"/>
                <w:sz w:val="22"/>
                <w:szCs w:val="22"/>
                <w:u w:val="single"/>
              </w:rPr>
            </w:pP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 xml:space="preserve">Методологічні положення: </w:t>
            </w:r>
            <w:r w:rsidRPr="002C0842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https://stat.gov.ua/sites/default/files/migration/files/202</w:t>
            </w:r>
            <w:r w:rsidR="00F454D4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1/31</w:t>
            </w:r>
            <w:r w:rsidRPr="002C0842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0_202</w:t>
            </w:r>
            <w:r w:rsidR="00F454D4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1/31</w:t>
            </w:r>
            <w:r w:rsidRPr="002C0842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0_202</w:t>
            </w:r>
            <w:r w:rsidR="00F454D4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1</w:t>
            </w:r>
            <w:r w:rsidRPr="002C0842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.pdf</w:t>
            </w:r>
            <w:r w:rsidR="00F454D4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.</w:t>
            </w:r>
          </w:p>
          <w:p w14:paraId="7E9EBC46" w14:textId="225C07D4" w:rsidR="00612475" w:rsidRPr="002C0842" w:rsidRDefault="00612475" w:rsidP="006E3757">
            <w:pPr>
              <w:jc w:val="both"/>
              <w:rPr>
                <w:rFonts w:cs="Calibri"/>
                <w:color w:val="22517D"/>
                <w:u w:val="single"/>
              </w:rPr>
            </w:pPr>
          </w:p>
        </w:tc>
      </w:tr>
      <w:tr w:rsidR="006E3757" w:rsidRPr="002C0842" w14:paraId="72256C95" w14:textId="77777777" w:rsidTr="008753CA">
        <w:tc>
          <w:tcPr>
            <w:tcW w:w="9639" w:type="dxa"/>
            <w:gridSpan w:val="2"/>
            <w:hideMark/>
          </w:tcPr>
          <w:p w14:paraId="4F1EF838" w14:textId="77777777" w:rsidR="006E3757" w:rsidRPr="002C0842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color w:val="21517E"/>
                <w:sz w:val="22"/>
                <w:szCs w:val="22"/>
              </w:rPr>
            </w:pPr>
            <w:r w:rsidRPr="002C0842">
              <w:rPr>
                <w:rFonts w:ascii="Calibri" w:hAnsi="Calibri" w:cs="Calibri"/>
                <w:b/>
                <w:bCs/>
                <w:color w:val="DC9529"/>
                <w:sz w:val="22"/>
                <w:szCs w:val="22"/>
              </w:rPr>
              <w:t>Перегляд даних</w:t>
            </w:r>
          </w:p>
        </w:tc>
      </w:tr>
      <w:tr w:rsidR="006E3757" w:rsidRPr="002C0842" w14:paraId="0A14982A" w14:textId="77777777" w:rsidTr="008753CA">
        <w:tc>
          <w:tcPr>
            <w:tcW w:w="9639" w:type="dxa"/>
            <w:gridSpan w:val="2"/>
            <w:hideMark/>
          </w:tcPr>
          <w:p w14:paraId="20C39414" w14:textId="77777777" w:rsidR="006E3757" w:rsidRPr="002C0842" w:rsidRDefault="006E3757" w:rsidP="006E3757">
            <w:pPr>
              <w:rPr>
                <w:rFonts w:ascii="Calibri" w:hAnsi="Calibri"/>
                <w:color w:val="21517E"/>
                <w:sz w:val="22"/>
                <w:szCs w:val="22"/>
                <w:lang w:eastAsia="uk-UA"/>
              </w:rPr>
            </w:pPr>
            <w:r w:rsidRPr="002C0842">
              <w:rPr>
                <w:rFonts w:ascii="Calibri" w:hAnsi="Calibri"/>
                <w:color w:val="22517D"/>
                <w:sz w:val="22"/>
                <w:szCs w:val="22"/>
                <w:lang w:eastAsia="uk-UA"/>
              </w:rPr>
              <w:t>Перегляд даних, розрахованих та оприлюднених раніше, не здійснюється.</w:t>
            </w:r>
          </w:p>
        </w:tc>
      </w:tr>
    </w:tbl>
    <w:p w14:paraId="20055137" w14:textId="77777777" w:rsidR="00464B9F" w:rsidRPr="002C0842" w:rsidRDefault="00464B9F" w:rsidP="00464B9F">
      <w:pPr>
        <w:pStyle w:val="--12"/>
        <w:ind w:firstLine="0"/>
        <w:rPr>
          <w:b/>
        </w:rPr>
      </w:pPr>
    </w:p>
    <w:p w14:paraId="0F370C22" w14:textId="77777777" w:rsidR="00464B9F" w:rsidRPr="002C0842" w:rsidRDefault="00464B9F" w:rsidP="00464B9F">
      <w:pPr>
        <w:pStyle w:val="--12"/>
        <w:ind w:firstLine="0"/>
        <w:rPr>
          <w:b/>
        </w:rPr>
      </w:pPr>
    </w:p>
    <w:p w14:paraId="20CB0B51" w14:textId="77777777" w:rsidR="00464B9F" w:rsidRPr="002C0842" w:rsidRDefault="00464B9F" w:rsidP="00464B9F">
      <w:pPr>
        <w:pStyle w:val="--12"/>
        <w:ind w:firstLine="0"/>
        <w:rPr>
          <w:b/>
        </w:rPr>
      </w:pPr>
    </w:p>
    <w:p w14:paraId="28E1864C" w14:textId="77777777" w:rsidR="00183730" w:rsidRPr="002C0842" w:rsidRDefault="00183730" w:rsidP="00183730">
      <w:pPr>
        <w:pStyle w:val="--12"/>
        <w:ind w:firstLine="0"/>
      </w:pPr>
    </w:p>
    <w:p w14:paraId="301B055D" w14:textId="77777777" w:rsidR="00183730" w:rsidRPr="002C0842" w:rsidRDefault="00183730" w:rsidP="00183730">
      <w:pPr>
        <w:pStyle w:val="--12"/>
        <w:ind w:firstLine="0"/>
      </w:pPr>
    </w:p>
    <w:p w14:paraId="5E3C5936" w14:textId="77777777" w:rsidR="00183730" w:rsidRPr="002C0842" w:rsidRDefault="00183730" w:rsidP="00183730">
      <w:pPr>
        <w:pStyle w:val="--12"/>
        <w:ind w:firstLine="0"/>
      </w:pPr>
    </w:p>
    <w:p w14:paraId="728F4D6C" w14:textId="77777777" w:rsidR="00356050" w:rsidRPr="002C0842" w:rsidRDefault="00356050" w:rsidP="00183730">
      <w:pPr>
        <w:pStyle w:val="--12"/>
        <w:ind w:firstLine="0"/>
      </w:pPr>
    </w:p>
    <w:p w14:paraId="2DCEDADB" w14:textId="77777777" w:rsidR="00356050" w:rsidRPr="002C0842" w:rsidRDefault="00356050" w:rsidP="00183730">
      <w:pPr>
        <w:pStyle w:val="--12"/>
        <w:ind w:firstLine="0"/>
      </w:pPr>
    </w:p>
    <w:p w14:paraId="478D8CA1" w14:textId="77777777" w:rsidR="00356050" w:rsidRPr="002C0842" w:rsidRDefault="00356050" w:rsidP="00183730">
      <w:pPr>
        <w:pStyle w:val="--12"/>
        <w:ind w:firstLine="0"/>
      </w:pPr>
    </w:p>
    <w:p w14:paraId="7313A8CD" w14:textId="77777777" w:rsidR="00356050" w:rsidRPr="002C0842" w:rsidRDefault="00356050" w:rsidP="00183730">
      <w:pPr>
        <w:pStyle w:val="--12"/>
        <w:ind w:firstLine="0"/>
      </w:pPr>
    </w:p>
    <w:p w14:paraId="24E4BFBA" w14:textId="77777777" w:rsidR="00356050" w:rsidRPr="002C0842" w:rsidRDefault="00356050" w:rsidP="00183730">
      <w:pPr>
        <w:pStyle w:val="--12"/>
        <w:ind w:firstLine="0"/>
      </w:pPr>
    </w:p>
    <w:p w14:paraId="293DEABC" w14:textId="77777777" w:rsidR="00356050" w:rsidRPr="002C0842" w:rsidRDefault="00356050" w:rsidP="00356050">
      <w:pPr>
        <w:pStyle w:val="--12"/>
        <w:ind w:firstLine="0"/>
      </w:pPr>
    </w:p>
    <w:p w14:paraId="4762FA80" w14:textId="77777777" w:rsidR="00356050" w:rsidRPr="002C0842" w:rsidRDefault="00356050" w:rsidP="00356050">
      <w:pPr>
        <w:pStyle w:val="--12"/>
        <w:ind w:firstLine="0"/>
      </w:pPr>
    </w:p>
    <w:p w14:paraId="6D472E2D" w14:textId="77777777" w:rsidR="00356050" w:rsidRPr="002C0842" w:rsidRDefault="00356050" w:rsidP="00356050">
      <w:pPr>
        <w:pStyle w:val="--12"/>
        <w:ind w:firstLine="0"/>
      </w:pPr>
    </w:p>
    <w:p w14:paraId="242F080B" w14:textId="77777777" w:rsidR="00356050" w:rsidRPr="002C0842" w:rsidRDefault="00356050" w:rsidP="00356050">
      <w:pPr>
        <w:pStyle w:val="--12"/>
        <w:ind w:firstLine="0"/>
      </w:pPr>
    </w:p>
    <w:tbl>
      <w:tblPr>
        <w:tblStyle w:val="a4"/>
        <w:tblW w:w="0" w:type="auto"/>
        <w:tblBorders>
          <w:top w:val="none" w:sz="0" w:space="0" w:color="auto"/>
          <w:left w:val="single" w:sz="6" w:space="0" w:color="22517D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356050" w:rsidRPr="00356050" w14:paraId="5C7F195D" w14:textId="77777777" w:rsidTr="00356050">
        <w:tc>
          <w:tcPr>
            <w:tcW w:w="9623" w:type="dxa"/>
            <w:tcBorders>
              <w:top w:val="nil"/>
              <w:left w:val="single" w:sz="12" w:space="0" w:color="DB9528"/>
              <w:bottom w:val="nil"/>
              <w:right w:val="nil"/>
            </w:tcBorders>
            <w:hideMark/>
          </w:tcPr>
          <w:p w14:paraId="61B12C31" w14:textId="0FF7F7D8" w:rsidR="00356050" w:rsidRPr="002C0842" w:rsidRDefault="00356050" w:rsidP="00356050">
            <w:pPr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bookmarkStart w:id="2" w:name="_Hlk208852845"/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Довідка: </w:t>
            </w:r>
            <w:proofErr w:type="spellStart"/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тел</w:t>
            </w:r>
            <w:proofErr w:type="spellEnd"/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. (</w:t>
            </w:r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0352</w:t>
            </w: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) </w:t>
            </w:r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52</w:t>
            </w: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40</w:t>
            </w: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24</w:t>
            </w: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; e-</w:t>
            </w:r>
            <w:proofErr w:type="spellStart"/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mail</w:t>
            </w:r>
            <w:proofErr w:type="spellEnd"/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: </w:t>
            </w:r>
            <w:proofErr w:type="spellStart"/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  <w:lang w:val="en-US"/>
              </w:rPr>
              <w:t>ciny</w:t>
            </w:r>
            <w:proofErr w:type="spellEnd"/>
            <w:hyperlink r:id="rId27" w:history="1">
              <w:r w:rsidRPr="002C0842">
                <w:rPr>
                  <w:rFonts w:ascii="Calibri Light" w:hAnsi="Calibri Light" w:cs="Calibri Light"/>
                  <w:color w:val="666666"/>
                  <w:sz w:val="20"/>
                  <w:szCs w:val="20"/>
                </w:rPr>
                <w:t>@</w:t>
              </w:r>
              <w:r w:rsidR="00AA5589" w:rsidRPr="002C0842">
                <w:rPr>
                  <w:rFonts w:ascii="Calibri Light" w:hAnsi="Calibri Light" w:cs="Calibri Light"/>
                  <w:color w:val="666666"/>
                  <w:sz w:val="20"/>
                  <w:szCs w:val="20"/>
                </w:rPr>
                <w:t>te.ukrstat</w:t>
              </w:r>
              <w:r w:rsidRPr="002C0842">
                <w:rPr>
                  <w:rFonts w:ascii="Calibri Light" w:hAnsi="Calibri Light" w:cs="Calibri Light"/>
                  <w:color w:val="666666"/>
                  <w:sz w:val="20"/>
                  <w:szCs w:val="20"/>
                </w:rPr>
                <w:t>.gov.ua</w:t>
              </w:r>
            </w:hyperlink>
          </w:p>
          <w:p w14:paraId="64F92E3D" w14:textId="1F07D730" w:rsidR="00356050" w:rsidRPr="002C0842" w:rsidRDefault="00AA5589" w:rsidP="00356050">
            <w:pPr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Більше інформації: </w:t>
            </w:r>
            <w:hyperlink r:id="rId28" w:history="1">
              <w:r w:rsidRPr="002C0842">
                <w:rPr>
                  <w:rFonts w:ascii="Calibri" w:hAnsi="Calibri" w:cs="Calibri"/>
                  <w:color w:val="22517D"/>
                  <w:sz w:val="20"/>
                  <w:szCs w:val="20"/>
                  <w:u w:val="single"/>
                </w:rPr>
                <w:t>http://www.te.ukrstat.gov.ua/statinfoCT.html</w:t>
              </w:r>
            </w:hyperlink>
            <w:r w:rsidRPr="002C0842">
              <w:rPr>
                <w:rFonts w:ascii="Calibri" w:hAnsi="Calibri" w:cs="Calibri"/>
                <w:color w:val="22517D"/>
                <w:sz w:val="20"/>
                <w:szCs w:val="20"/>
                <w:u w:val="single"/>
              </w:rPr>
              <w:t xml:space="preserve"> </w:t>
            </w:r>
          </w:p>
          <w:p w14:paraId="5880B3D0" w14:textId="7B7EE08F" w:rsidR="00356050" w:rsidRPr="00356050" w:rsidRDefault="00356050" w:rsidP="00092387">
            <w:pPr>
              <w:widowControl w:val="0"/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© Г</w:t>
            </w:r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оловне управління статистики у Тернопільській</w:t>
            </w: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 області, 202</w:t>
            </w:r>
            <w:r w:rsidR="00092387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6</w:t>
            </w:r>
          </w:p>
        </w:tc>
      </w:tr>
      <w:bookmarkEnd w:id="0"/>
      <w:bookmarkEnd w:id="2"/>
    </w:tbl>
    <w:p w14:paraId="4AA0BA23" w14:textId="10CFA3F1" w:rsidR="00356050" w:rsidRPr="00356050" w:rsidRDefault="00356050" w:rsidP="00356050">
      <w:pPr>
        <w:pStyle w:val="--12"/>
        <w:ind w:firstLine="0"/>
        <w:rPr>
          <w:sz w:val="10"/>
          <w:szCs w:val="10"/>
        </w:rPr>
      </w:pPr>
    </w:p>
    <w:sectPr w:rsidR="00356050" w:rsidRPr="00356050" w:rsidSect="0043435C"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8F2EB" w14:textId="77777777" w:rsidR="00F323C1" w:rsidRDefault="00F323C1" w:rsidP="005345A4">
      <w:r>
        <w:separator/>
      </w:r>
    </w:p>
  </w:endnote>
  <w:endnote w:type="continuationSeparator" w:id="0">
    <w:p w14:paraId="210E2C1E" w14:textId="77777777" w:rsidR="00F323C1" w:rsidRDefault="00F323C1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CD3B4F0" w14:textId="5547D08F"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0D155C5" w14:textId="3A73CB84"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p w14:paraId="59D446B3" w14:textId="77777777"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HAns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5BAA558" w14:textId="46AEB14C"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160EB7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74660EA9" w14:textId="77777777" w:rsidR="00020772" w:rsidRDefault="00020772" w:rsidP="00A859E3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1752659384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BB6BE5A" w14:textId="62E4237D" w:rsidR="00CA0E0C" w:rsidRDefault="00CA0E0C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1484577601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CB16707" w14:textId="56D79715" w:rsidR="00CA0E0C" w:rsidRDefault="00CA0E0C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0CCA3357" w14:textId="77777777" w:rsidR="00CA0E0C" w:rsidRDefault="00CA0E0C" w:rsidP="00A859E3">
    <w:pPr>
      <w:pStyle w:val="af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HAnsi"/>
      </w:rPr>
      <w:id w:val="122757475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38DD2BE" w14:textId="77777777" w:rsidR="00CA0E0C" w:rsidRPr="00A859E3" w:rsidRDefault="00CA0E0C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C735BF">
          <w:rPr>
            <w:rStyle w:val="af6"/>
            <w:rFonts w:asciiTheme="minorHAnsi" w:hAnsiTheme="minorHAnsi" w:cstheme="minorHAnsi"/>
            <w:noProof/>
            <w:color w:val="B3B3B3"/>
          </w:rPr>
          <w:t>3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12DA7740" w14:textId="77777777" w:rsidR="00CA0E0C" w:rsidRDefault="00CA0E0C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54896" w14:textId="77777777" w:rsidR="00F323C1" w:rsidRDefault="00F323C1" w:rsidP="005345A4">
      <w:r>
        <w:separator/>
      </w:r>
    </w:p>
  </w:footnote>
  <w:footnote w:type="continuationSeparator" w:id="0">
    <w:p w14:paraId="69F77ED2" w14:textId="77777777" w:rsidR="00F323C1" w:rsidRDefault="00F323C1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43.5pt;height:43.5pt;visibility:visible;mso-wrap-style:square" o:bullet="t">
        <v:imagedata r:id="rId1" o:title=""/>
      </v:shape>
    </w:pict>
  </w:numPicBullet>
  <w:numPicBullet w:numPicBulletId="1">
    <w:pict>
      <v:shape id="_x0000_i1051" type="#_x0000_t75" style="width:36pt;height:36pt;visibility:visible;mso-wrap-style:square" o:bullet="t">
        <v:imagedata r:id="rId2" o:title=""/>
      </v:shape>
    </w:pict>
  </w:numPicBullet>
  <w:numPicBullet w:numPicBulletId="2">
    <w:pict>
      <v:shape id="_x0000_i1052" type="#_x0000_t75" style="width:36pt;height:36pt;visibility:visible;mso-wrap-style:square" o:bullet="t">
        <v:imagedata r:id="rId3" o:title=""/>
      </v:shape>
    </w:pict>
  </w:numPicBullet>
  <w:numPicBullet w:numPicBulletId="3">
    <w:pict>
      <v:shape id="_x0000_i1053" type="#_x0000_t75" style="width:36pt;height:36pt;visibility:visible;mso-wrap-style:square" o:bullet="t">
        <v:imagedata r:id="rId4" o:title=""/>
      </v:shape>
    </w:pict>
  </w:numPicBullet>
  <w:numPicBullet w:numPicBulletId="4">
    <w:pict>
      <v:shape id="_x0000_i1054" type="#_x0000_t75" style="width:36pt;height:36pt;visibility:visible;mso-wrap-style:square" o:bullet="t">
        <v:imagedata r:id="rId5" o:title=""/>
      </v:shape>
    </w:pict>
  </w:numPicBullet>
  <w:numPicBullet w:numPicBulletId="5">
    <w:pict>
      <v:shape id="_x0000_i1055" type="#_x0000_t75" style="width:36pt;height:36pt;visibility:visible;mso-wrap-style:square" o:bullet="t">
        <v:imagedata r:id="rId6" o:title=""/>
      </v:shape>
    </w:pict>
  </w:numPicBullet>
  <w:numPicBullet w:numPicBulletId="6">
    <w:pict>
      <v:shape id="_x0000_i1056" type="#_x0000_t75" style="width:36pt;height:36pt;visibility:visible;mso-wrap-style:square" o:bullet="t">
        <v:imagedata r:id="rId7" o:title=""/>
      </v:shape>
    </w:pict>
  </w:numPicBullet>
  <w:numPicBullet w:numPicBulletId="7">
    <w:pict>
      <v:shape id="_x0000_i1057" type="#_x0000_t75" style="width:36pt;height:36pt;visibility:visible;mso-wrap-style:square" o:bullet="t">
        <v:imagedata r:id="rId8" o:title=""/>
      </v:shape>
    </w:pict>
  </w:numPicBullet>
  <w:numPicBullet w:numPicBulletId="8">
    <w:pict>
      <v:shape id="_x0000_i1058" type="#_x0000_t75" style="width:36pt;height:36pt;visibility:visible;mso-wrap-style:square" o:bullet="t">
        <v:imagedata r:id="rId9" o:title=""/>
      </v:shape>
    </w:pict>
  </w:numPicBullet>
  <w:numPicBullet w:numPicBulletId="9">
    <w:pict>
      <v:shape id="_x0000_i1059" type="#_x0000_t75" style="width:36pt;height:36pt;visibility:visible;mso-wrap-style:square" o:bullet="t">
        <v:imagedata r:id="rId10" o:title=""/>
      </v:shape>
    </w:pict>
  </w:numPicBullet>
  <w:numPicBullet w:numPicBulletId="10">
    <w:pict>
      <v:shape id="_x0000_i1060" type="#_x0000_t75" style="width:36pt;height:36pt;visibility:visible;mso-wrap-style:square" o:bullet="t">
        <v:imagedata r:id="rId11" o:title=""/>
      </v:shape>
    </w:pict>
  </w:numPicBullet>
  <w:numPicBullet w:numPicBulletId="11">
    <w:pict>
      <v:shape id="_x0000_i1061" type="#_x0000_t75" alt="Конверт" style="width:7.5pt;height:7.5pt;visibility:visible;mso-wrap-style:square" o:bullet="t">
        <v:imagedata r:id="rId12" o:title="Конверт"/>
      </v:shape>
    </w:pict>
  </w:numPicBullet>
  <w:abstractNum w:abstractNumId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01D09"/>
    <w:rsid w:val="00001F8D"/>
    <w:rsid w:val="000035CF"/>
    <w:rsid w:val="000044A0"/>
    <w:rsid w:val="00005F9C"/>
    <w:rsid w:val="000066CC"/>
    <w:rsid w:val="00014871"/>
    <w:rsid w:val="00015006"/>
    <w:rsid w:val="00015105"/>
    <w:rsid w:val="000161D7"/>
    <w:rsid w:val="00020772"/>
    <w:rsid w:val="0002684B"/>
    <w:rsid w:val="000270CF"/>
    <w:rsid w:val="0003089F"/>
    <w:rsid w:val="00033FB7"/>
    <w:rsid w:val="00036C25"/>
    <w:rsid w:val="00036E1E"/>
    <w:rsid w:val="00040208"/>
    <w:rsid w:val="00041033"/>
    <w:rsid w:val="00041E05"/>
    <w:rsid w:val="0004370C"/>
    <w:rsid w:val="00045C8C"/>
    <w:rsid w:val="00062027"/>
    <w:rsid w:val="00062038"/>
    <w:rsid w:val="00062D72"/>
    <w:rsid w:val="0006755C"/>
    <w:rsid w:val="0007552B"/>
    <w:rsid w:val="000802BE"/>
    <w:rsid w:val="00081F22"/>
    <w:rsid w:val="00083C4E"/>
    <w:rsid w:val="00083F17"/>
    <w:rsid w:val="00085165"/>
    <w:rsid w:val="0008554B"/>
    <w:rsid w:val="000865FC"/>
    <w:rsid w:val="0008690E"/>
    <w:rsid w:val="00086AAE"/>
    <w:rsid w:val="00090B54"/>
    <w:rsid w:val="000914E6"/>
    <w:rsid w:val="00092387"/>
    <w:rsid w:val="00093BA1"/>
    <w:rsid w:val="000978C4"/>
    <w:rsid w:val="000A0921"/>
    <w:rsid w:val="000A1E70"/>
    <w:rsid w:val="000A2AAD"/>
    <w:rsid w:val="000A2EB3"/>
    <w:rsid w:val="000A489E"/>
    <w:rsid w:val="000A49C8"/>
    <w:rsid w:val="000A7C0C"/>
    <w:rsid w:val="000B2664"/>
    <w:rsid w:val="000B6D17"/>
    <w:rsid w:val="000C109D"/>
    <w:rsid w:val="000C2BAC"/>
    <w:rsid w:val="000C3140"/>
    <w:rsid w:val="000C43BC"/>
    <w:rsid w:val="000C747A"/>
    <w:rsid w:val="000C7974"/>
    <w:rsid w:val="000C7A50"/>
    <w:rsid w:val="000C7EA7"/>
    <w:rsid w:val="000D2943"/>
    <w:rsid w:val="000D4C6A"/>
    <w:rsid w:val="000D5FBC"/>
    <w:rsid w:val="000D6D0E"/>
    <w:rsid w:val="000D6EE0"/>
    <w:rsid w:val="000D7438"/>
    <w:rsid w:val="000D7C5A"/>
    <w:rsid w:val="000D7E5A"/>
    <w:rsid w:val="000D7EE3"/>
    <w:rsid w:val="000E0309"/>
    <w:rsid w:val="000E0CE2"/>
    <w:rsid w:val="000E3605"/>
    <w:rsid w:val="000E415D"/>
    <w:rsid w:val="000E5335"/>
    <w:rsid w:val="000E5420"/>
    <w:rsid w:val="000E595B"/>
    <w:rsid w:val="000E6255"/>
    <w:rsid w:val="000E7921"/>
    <w:rsid w:val="000F04FD"/>
    <w:rsid w:val="000F08C6"/>
    <w:rsid w:val="000F38ED"/>
    <w:rsid w:val="000F5A68"/>
    <w:rsid w:val="000F62EB"/>
    <w:rsid w:val="000F715A"/>
    <w:rsid w:val="00101921"/>
    <w:rsid w:val="00101961"/>
    <w:rsid w:val="001024D6"/>
    <w:rsid w:val="00103CE6"/>
    <w:rsid w:val="00105D1A"/>
    <w:rsid w:val="001069E5"/>
    <w:rsid w:val="00110E8C"/>
    <w:rsid w:val="00111992"/>
    <w:rsid w:val="0011244C"/>
    <w:rsid w:val="0011554B"/>
    <w:rsid w:val="001161B8"/>
    <w:rsid w:val="00116968"/>
    <w:rsid w:val="001173DE"/>
    <w:rsid w:val="001202EF"/>
    <w:rsid w:val="001214FB"/>
    <w:rsid w:val="00126D73"/>
    <w:rsid w:val="00127DC4"/>
    <w:rsid w:val="0013244C"/>
    <w:rsid w:val="00133DF2"/>
    <w:rsid w:val="00134575"/>
    <w:rsid w:val="001347D1"/>
    <w:rsid w:val="00134917"/>
    <w:rsid w:val="00135436"/>
    <w:rsid w:val="001364F0"/>
    <w:rsid w:val="00140C2F"/>
    <w:rsid w:val="00150477"/>
    <w:rsid w:val="00150E83"/>
    <w:rsid w:val="00151C92"/>
    <w:rsid w:val="00152DB9"/>
    <w:rsid w:val="001551BB"/>
    <w:rsid w:val="001552BC"/>
    <w:rsid w:val="001553ED"/>
    <w:rsid w:val="00156C7E"/>
    <w:rsid w:val="00160825"/>
    <w:rsid w:val="00160EB7"/>
    <w:rsid w:val="001631D6"/>
    <w:rsid w:val="0016401D"/>
    <w:rsid w:val="001658D8"/>
    <w:rsid w:val="0017140C"/>
    <w:rsid w:val="001735A3"/>
    <w:rsid w:val="001735B4"/>
    <w:rsid w:val="00173727"/>
    <w:rsid w:val="00176453"/>
    <w:rsid w:val="00177C5D"/>
    <w:rsid w:val="00181A10"/>
    <w:rsid w:val="00183730"/>
    <w:rsid w:val="00187B3C"/>
    <w:rsid w:val="001909B1"/>
    <w:rsid w:val="0019449F"/>
    <w:rsid w:val="001972A8"/>
    <w:rsid w:val="00197F57"/>
    <w:rsid w:val="001A05A7"/>
    <w:rsid w:val="001A3F59"/>
    <w:rsid w:val="001A4DA0"/>
    <w:rsid w:val="001B4503"/>
    <w:rsid w:val="001B6234"/>
    <w:rsid w:val="001B7167"/>
    <w:rsid w:val="001B77EB"/>
    <w:rsid w:val="001C0BCF"/>
    <w:rsid w:val="001C3E58"/>
    <w:rsid w:val="001C5915"/>
    <w:rsid w:val="001C5AB9"/>
    <w:rsid w:val="001C77C5"/>
    <w:rsid w:val="001D168E"/>
    <w:rsid w:val="001D1A19"/>
    <w:rsid w:val="001D3564"/>
    <w:rsid w:val="001D366B"/>
    <w:rsid w:val="001D3E55"/>
    <w:rsid w:val="001D722D"/>
    <w:rsid w:val="001E00F2"/>
    <w:rsid w:val="001E1102"/>
    <w:rsid w:val="001E373A"/>
    <w:rsid w:val="001E4572"/>
    <w:rsid w:val="001E57A1"/>
    <w:rsid w:val="001E79A5"/>
    <w:rsid w:val="001F107C"/>
    <w:rsid w:val="001F2825"/>
    <w:rsid w:val="001F3727"/>
    <w:rsid w:val="001F54C8"/>
    <w:rsid w:val="0020013A"/>
    <w:rsid w:val="0020157E"/>
    <w:rsid w:val="00203BB1"/>
    <w:rsid w:val="00206923"/>
    <w:rsid w:val="002103DC"/>
    <w:rsid w:val="002117EE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30DD"/>
    <w:rsid w:val="00223C08"/>
    <w:rsid w:val="002257BC"/>
    <w:rsid w:val="00233F9C"/>
    <w:rsid w:val="00235412"/>
    <w:rsid w:val="00237BA1"/>
    <w:rsid w:val="00237D0B"/>
    <w:rsid w:val="002442E9"/>
    <w:rsid w:val="00246029"/>
    <w:rsid w:val="002530AB"/>
    <w:rsid w:val="0025430D"/>
    <w:rsid w:val="00254775"/>
    <w:rsid w:val="00256FF8"/>
    <w:rsid w:val="00260148"/>
    <w:rsid w:val="00260BB1"/>
    <w:rsid w:val="002618A1"/>
    <w:rsid w:val="00264AA0"/>
    <w:rsid w:val="00264E6D"/>
    <w:rsid w:val="00273B54"/>
    <w:rsid w:val="00275999"/>
    <w:rsid w:val="00275BFA"/>
    <w:rsid w:val="002823AD"/>
    <w:rsid w:val="0028302D"/>
    <w:rsid w:val="0028303B"/>
    <w:rsid w:val="0028317C"/>
    <w:rsid w:val="0028485E"/>
    <w:rsid w:val="00287D35"/>
    <w:rsid w:val="002922F3"/>
    <w:rsid w:val="0029251B"/>
    <w:rsid w:val="00294482"/>
    <w:rsid w:val="002A1436"/>
    <w:rsid w:val="002A1EEA"/>
    <w:rsid w:val="002A31AA"/>
    <w:rsid w:val="002A4660"/>
    <w:rsid w:val="002A7545"/>
    <w:rsid w:val="002C0842"/>
    <w:rsid w:val="002C18E4"/>
    <w:rsid w:val="002C19E3"/>
    <w:rsid w:val="002C265E"/>
    <w:rsid w:val="002C3148"/>
    <w:rsid w:val="002C4768"/>
    <w:rsid w:val="002C48B3"/>
    <w:rsid w:val="002C5DB4"/>
    <w:rsid w:val="002D4411"/>
    <w:rsid w:val="002D5008"/>
    <w:rsid w:val="002D511E"/>
    <w:rsid w:val="002D538B"/>
    <w:rsid w:val="002E0A95"/>
    <w:rsid w:val="002E2E4B"/>
    <w:rsid w:val="002E31C8"/>
    <w:rsid w:val="002E32FF"/>
    <w:rsid w:val="002E5C22"/>
    <w:rsid w:val="002E65B7"/>
    <w:rsid w:val="002F06D7"/>
    <w:rsid w:val="002F1C34"/>
    <w:rsid w:val="002F1C69"/>
    <w:rsid w:val="002F4FA1"/>
    <w:rsid w:val="002F710E"/>
    <w:rsid w:val="002F7374"/>
    <w:rsid w:val="00303464"/>
    <w:rsid w:val="00304125"/>
    <w:rsid w:val="003062A4"/>
    <w:rsid w:val="0031286A"/>
    <w:rsid w:val="003138F7"/>
    <w:rsid w:val="003152F2"/>
    <w:rsid w:val="00315C2A"/>
    <w:rsid w:val="0031743B"/>
    <w:rsid w:val="00317D0F"/>
    <w:rsid w:val="0032141A"/>
    <w:rsid w:val="0032192A"/>
    <w:rsid w:val="00321E4D"/>
    <w:rsid w:val="00322715"/>
    <w:rsid w:val="00323907"/>
    <w:rsid w:val="00327232"/>
    <w:rsid w:val="00327E1B"/>
    <w:rsid w:val="00327F33"/>
    <w:rsid w:val="003301C0"/>
    <w:rsid w:val="003323CE"/>
    <w:rsid w:val="00332707"/>
    <w:rsid w:val="00332E5F"/>
    <w:rsid w:val="00333B6A"/>
    <w:rsid w:val="00334A12"/>
    <w:rsid w:val="003364B9"/>
    <w:rsid w:val="003375F6"/>
    <w:rsid w:val="00341993"/>
    <w:rsid w:val="00344D00"/>
    <w:rsid w:val="00344D18"/>
    <w:rsid w:val="0034531F"/>
    <w:rsid w:val="00347928"/>
    <w:rsid w:val="003505A3"/>
    <w:rsid w:val="00351AF5"/>
    <w:rsid w:val="00354C77"/>
    <w:rsid w:val="00355962"/>
    <w:rsid w:val="00356050"/>
    <w:rsid w:val="00357A0C"/>
    <w:rsid w:val="003624D0"/>
    <w:rsid w:val="003644C8"/>
    <w:rsid w:val="0036625E"/>
    <w:rsid w:val="003662B5"/>
    <w:rsid w:val="003666C0"/>
    <w:rsid w:val="00371BCE"/>
    <w:rsid w:val="0037204B"/>
    <w:rsid w:val="0037273F"/>
    <w:rsid w:val="00373910"/>
    <w:rsid w:val="003742C5"/>
    <w:rsid w:val="003755D8"/>
    <w:rsid w:val="00376865"/>
    <w:rsid w:val="003806B0"/>
    <w:rsid w:val="00380C06"/>
    <w:rsid w:val="00383D12"/>
    <w:rsid w:val="00384B9E"/>
    <w:rsid w:val="0038519D"/>
    <w:rsid w:val="00386FD7"/>
    <w:rsid w:val="0038775F"/>
    <w:rsid w:val="00391F28"/>
    <w:rsid w:val="00392863"/>
    <w:rsid w:val="00393F85"/>
    <w:rsid w:val="00396FFC"/>
    <w:rsid w:val="0039719D"/>
    <w:rsid w:val="003A1C17"/>
    <w:rsid w:val="003A2E2D"/>
    <w:rsid w:val="003A3A47"/>
    <w:rsid w:val="003A4545"/>
    <w:rsid w:val="003A4AC1"/>
    <w:rsid w:val="003A5546"/>
    <w:rsid w:val="003A7537"/>
    <w:rsid w:val="003B019E"/>
    <w:rsid w:val="003B0FED"/>
    <w:rsid w:val="003B1D10"/>
    <w:rsid w:val="003B2F85"/>
    <w:rsid w:val="003B3916"/>
    <w:rsid w:val="003B42F4"/>
    <w:rsid w:val="003B4878"/>
    <w:rsid w:val="003B57DF"/>
    <w:rsid w:val="003B5A6A"/>
    <w:rsid w:val="003B798B"/>
    <w:rsid w:val="003B7DF5"/>
    <w:rsid w:val="003C14B3"/>
    <w:rsid w:val="003C3D99"/>
    <w:rsid w:val="003C50DA"/>
    <w:rsid w:val="003C6F2B"/>
    <w:rsid w:val="003D03D1"/>
    <w:rsid w:val="003D09E7"/>
    <w:rsid w:val="003D1E35"/>
    <w:rsid w:val="003D200C"/>
    <w:rsid w:val="003D237C"/>
    <w:rsid w:val="003D5C18"/>
    <w:rsid w:val="003D752E"/>
    <w:rsid w:val="003E2BEA"/>
    <w:rsid w:val="003E2F76"/>
    <w:rsid w:val="003E36DF"/>
    <w:rsid w:val="003E5A8D"/>
    <w:rsid w:val="003E7A35"/>
    <w:rsid w:val="003F219A"/>
    <w:rsid w:val="003F275B"/>
    <w:rsid w:val="003F72B2"/>
    <w:rsid w:val="003F7681"/>
    <w:rsid w:val="00401D3F"/>
    <w:rsid w:val="00402A46"/>
    <w:rsid w:val="00403106"/>
    <w:rsid w:val="00404956"/>
    <w:rsid w:val="00407D46"/>
    <w:rsid w:val="00410F30"/>
    <w:rsid w:val="00412F0D"/>
    <w:rsid w:val="0041457C"/>
    <w:rsid w:val="00414C6D"/>
    <w:rsid w:val="00415077"/>
    <w:rsid w:val="0041533F"/>
    <w:rsid w:val="00417A7B"/>
    <w:rsid w:val="00423AE4"/>
    <w:rsid w:val="004242D3"/>
    <w:rsid w:val="00424342"/>
    <w:rsid w:val="00427BA2"/>
    <w:rsid w:val="00427D6A"/>
    <w:rsid w:val="00430683"/>
    <w:rsid w:val="00430C9E"/>
    <w:rsid w:val="00432BD0"/>
    <w:rsid w:val="00433840"/>
    <w:rsid w:val="0043435C"/>
    <w:rsid w:val="00434505"/>
    <w:rsid w:val="00437149"/>
    <w:rsid w:val="00437E79"/>
    <w:rsid w:val="004412B9"/>
    <w:rsid w:val="004431A5"/>
    <w:rsid w:val="0044467E"/>
    <w:rsid w:val="00446B62"/>
    <w:rsid w:val="004474B5"/>
    <w:rsid w:val="004506F4"/>
    <w:rsid w:val="00450A8B"/>
    <w:rsid w:val="00452E6F"/>
    <w:rsid w:val="00453968"/>
    <w:rsid w:val="0045497D"/>
    <w:rsid w:val="00454F6A"/>
    <w:rsid w:val="00455B4B"/>
    <w:rsid w:val="00457160"/>
    <w:rsid w:val="00457B82"/>
    <w:rsid w:val="004603B5"/>
    <w:rsid w:val="004605E9"/>
    <w:rsid w:val="00463544"/>
    <w:rsid w:val="00464B9F"/>
    <w:rsid w:val="004650F4"/>
    <w:rsid w:val="0046567A"/>
    <w:rsid w:val="0046766F"/>
    <w:rsid w:val="00471705"/>
    <w:rsid w:val="0047250F"/>
    <w:rsid w:val="00472928"/>
    <w:rsid w:val="00476523"/>
    <w:rsid w:val="00476F0F"/>
    <w:rsid w:val="00477434"/>
    <w:rsid w:val="00480431"/>
    <w:rsid w:val="00491221"/>
    <w:rsid w:val="004914A3"/>
    <w:rsid w:val="004952BE"/>
    <w:rsid w:val="00497D31"/>
    <w:rsid w:val="004A250A"/>
    <w:rsid w:val="004A301A"/>
    <w:rsid w:val="004A4714"/>
    <w:rsid w:val="004A4E30"/>
    <w:rsid w:val="004A5264"/>
    <w:rsid w:val="004A5DC2"/>
    <w:rsid w:val="004A7853"/>
    <w:rsid w:val="004A7FF8"/>
    <w:rsid w:val="004B14E2"/>
    <w:rsid w:val="004B1D07"/>
    <w:rsid w:val="004B2535"/>
    <w:rsid w:val="004B348D"/>
    <w:rsid w:val="004B42C2"/>
    <w:rsid w:val="004B63B5"/>
    <w:rsid w:val="004B6916"/>
    <w:rsid w:val="004B7603"/>
    <w:rsid w:val="004C0BE4"/>
    <w:rsid w:val="004C104B"/>
    <w:rsid w:val="004C3CE8"/>
    <w:rsid w:val="004C5CAB"/>
    <w:rsid w:val="004C635E"/>
    <w:rsid w:val="004D19D0"/>
    <w:rsid w:val="004D1E8E"/>
    <w:rsid w:val="004D2709"/>
    <w:rsid w:val="004D4FC9"/>
    <w:rsid w:val="004D51EB"/>
    <w:rsid w:val="004E1679"/>
    <w:rsid w:val="004E1916"/>
    <w:rsid w:val="004E2DB5"/>
    <w:rsid w:val="004E3384"/>
    <w:rsid w:val="004E655B"/>
    <w:rsid w:val="004F0AAE"/>
    <w:rsid w:val="004F0CCC"/>
    <w:rsid w:val="004F2129"/>
    <w:rsid w:val="004F5584"/>
    <w:rsid w:val="004F6898"/>
    <w:rsid w:val="00501A9C"/>
    <w:rsid w:val="0050459D"/>
    <w:rsid w:val="005058BB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1FB3"/>
    <w:rsid w:val="00532F15"/>
    <w:rsid w:val="005345A4"/>
    <w:rsid w:val="005352F2"/>
    <w:rsid w:val="00535837"/>
    <w:rsid w:val="00535EE8"/>
    <w:rsid w:val="005376CF"/>
    <w:rsid w:val="00543644"/>
    <w:rsid w:val="00545A7F"/>
    <w:rsid w:val="005467D9"/>
    <w:rsid w:val="0055022F"/>
    <w:rsid w:val="0055403F"/>
    <w:rsid w:val="00554CFD"/>
    <w:rsid w:val="00555BE1"/>
    <w:rsid w:val="0055623D"/>
    <w:rsid w:val="005578F4"/>
    <w:rsid w:val="0056115F"/>
    <w:rsid w:val="005617E6"/>
    <w:rsid w:val="00563708"/>
    <w:rsid w:val="005645E0"/>
    <w:rsid w:val="005669D4"/>
    <w:rsid w:val="00571E23"/>
    <w:rsid w:val="005751A2"/>
    <w:rsid w:val="005756D8"/>
    <w:rsid w:val="005805F8"/>
    <w:rsid w:val="00580FB3"/>
    <w:rsid w:val="00581EA9"/>
    <w:rsid w:val="00590CDC"/>
    <w:rsid w:val="00590EBA"/>
    <w:rsid w:val="00593E50"/>
    <w:rsid w:val="0059709F"/>
    <w:rsid w:val="00597A77"/>
    <w:rsid w:val="005A1BFA"/>
    <w:rsid w:val="005A237D"/>
    <w:rsid w:val="005A2665"/>
    <w:rsid w:val="005A272A"/>
    <w:rsid w:val="005A33D3"/>
    <w:rsid w:val="005A342E"/>
    <w:rsid w:val="005A4327"/>
    <w:rsid w:val="005A520A"/>
    <w:rsid w:val="005A5323"/>
    <w:rsid w:val="005A7E9A"/>
    <w:rsid w:val="005B0CA6"/>
    <w:rsid w:val="005B25D2"/>
    <w:rsid w:val="005B38C8"/>
    <w:rsid w:val="005B4AA8"/>
    <w:rsid w:val="005B50D4"/>
    <w:rsid w:val="005B5381"/>
    <w:rsid w:val="005B5E7D"/>
    <w:rsid w:val="005C2817"/>
    <w:rsid w:val="005C2EC8"/>
    <w:rsid w:val="005C546A"/>
    <w:rsid w:val="005C615B"/>
    <w:rsid w:val="005C6559"/>
    <w:rsid w:val="005D0BEE"/>
    <w:rsid w:val="005D115F"/>
    <w:rsid w:val="005D225C"/>
    <w:rsid w:val="005D449D"/>
    <w:rsid w:val="005D4CB7"/>
    <w:rsid w:val="005E2930"/>
    <w:rsid w:val="005E33FA"/>
    <w:rsid w:val="005E3E8C"/>
    <w:rsid w:val="005E40CD"/>
    <w:rsid w:val="005E55FF"/>
    <w:rsid w:val="005E7078"/>
    <w:rsid w:val="005E77C4"/>
    <w:rsid w:val="005E7DF3"/>
    <w:rsid w:val="005F3CCA"/>
    <w:rsid w:val="005F59BA"/>
    <w:rsid w:val="005F62EB"/>
    <w:rsid w:val="00600EC5"/>
    <w:rsid w:val="006035D6"/>
    <w:rsid w:val="00603D32"/>
    <w:rsid w:val="006057B5"/>
    <w:rsid w:val="00611927"/>
    <w:rsid w:val="0061206A"/>
    <w:rsid w:val="00612475"/>
    <w:rsid w:val="00612DDA"/>
    <w:rsid w:val="00613FC2"/>
    <w:rsid w:val="00620AE7"/>
    <w:rsid w:val="00625F53"/>
    <w:rsid w:val="00626BC1"/>
    <w:rsid w:val="00627D64"/>
    <w:rsid w:val="0063281B"/>
    <w:rsid w:val="00633A35"/>
    <w:rsid w:val="00636A5D"/>
    <w:rsid w:val="00641EE2"/>
    <w:rsid w:val="00642E53"/>
    <w:rsid w:val="006438DC"/>
    <w:rsid w:val="00651839"/>
    <w:rsid w:val="00653544"/>
    <w:rsid w:val="00656AB2"/>
    <w:rsid w:val="00663AD3"/>
    <w:rsid w:val="006643E9"/>
    <w:rsid w:val="0066610D"/>
    <w:rsid w:val="00666C1D"/>
    <w:rsid w:val="0067167D"/>
    <w:rsid w:val="00672227"/>
    <w:rsid w:val="0067354A"/>
    <w:rsid w:val="00680113"/>
    <w:rsid w:val="00680879"/>
    <w:rsid w:val="00680B3F"/>
    <w:rsid w:val="0068157D"/>
    <w:rsid w:val="006818A9"/>
    <w:rsid w:val="00686F7B"/>
    <w:rsid w:val="00687887"/>
    <w:rsid w:val="00693570"/>
    <w:rsid w:val="00693F3B"/>
    <w:rsid w:val="006A0065"/>
    <w:rsid w:val="006A0BAE"/>
    <w:rsid w:val="006A1EDB"/>
    <w:rsid w:val="006A36D6"/>
    <w:rsid w:val="006A3E63"/>
    <w:rsid w:val="006A435E"/>
    <w:rsid w:val="006A54EB"/>
    <w:rsid w:val="006A6382"/>
    <w:rsid w:val="006A6BE1"/>
    <w:rsid w:val="006A6F97"/>
    <w:rsid w:val="006B0D61"/>
    <w:rsid w:val="006B0E29"/>
    <w:rsid w:val="006B1144"/>
    <w:rsid w:val="006B3151"/>
    <w:rsid w:val="006B3971"/>
    <w:rsid w:val="006B6E31"/>
    <w:rsid w:val="006C1E52"/>
    <w:rsid w:val="006C27BC"/>
    <w:rsid w:val="006C3774"/>
    <w:rsid w:val="006C3B3C"/>
    <w:rsid w:val="006C5952"/>
    <w:rsid w:val="006C779A"/>
    <w:rsid w:val="006D0034"/>
    <w:rsid w:val="006D1B8F"/>
    <w:rsid w:val="006D3772"/>
    <w:rsid w:val="006D3D0B"/>
    <w:rsid w:val="006D7347"/>
    <w:rsid w:val="006E032D"/>
    <w:rsid w:val="006E079C"/>
    <w:rsid w:val="006E33AA"/>
    <w:rsid w:val="006E3757"/>
    <w:rsid w:val="006E6FE7"/>
    <w:rsid w:val="006F1098"/>
    <w:rsid w:val="006F268F"/>
    <w:rsid w:val="006F779B"/>
    <w:rsid w:val="00701688"/>
    <w:rsid w:val="00702AAB"/>
    <w:rsid w:val="00705D9F"/>
    <w:rsid w:val="00706171"/>
    <w:rsid w:val="00706C55"/>
    <w:rsid w:val="00714672"/>
    <w:rsid w:val="00717A3D"/>
    <w:rsid w:val="00720960"/>
    <w:rsid w:val="007211CF"/>
    <w:rsid w:val="00721510"/>
    <w:rsid w:val="00722CA7"/>
    <w:rsid w:val="00722E0A"/>
    <w:rsid w:val="007234E3"/>
    <w:rsid w:val="00725A14"/>
    <w:rsid w:val="00727FBB"/>
    <w:rsid w:val="007313FC"/>
    <w:rsid w:val="007417D8"/>
    <w:rsid w:val="007417FE"/>
    <w:rsid w:val="00742768"/>
    <w:rsid w:val="007435D2"/>
    <w:rsid w:val="007446AD"/>
    <w:rsid w:val="007446E7"/>
    <w:rsid w:val="00745FF6"/>
    <w:rsid w:val="00747931"/>
    <w:rsid w:val="00750068"/>
    <w:rsid w:val="007510FE"/>
    <w:rsid w:val="007524AE"/>
    <w:rsid w:val="00753C1B"/>
    <w:rsid w:val="00757281"/>
    <w:rsid w:val="00763A71"/>
    <w:rsid w:val="00766689"/>
    <w:rsid w:val="00766BC3"/>
    <w:rsid w:val="00766EC8"/>
    <w:rsid w:val="007671B2"/>
    <w:rsid w:val="00770F28"/>
    <w:rsid w:val="00776B29"/>
    <w:rsid w:val="0078111F"/>
    <w:rsid w:val="007818D2"/>
    <w:rsid w:val="007876BB"/>
    <w:rsid w:val="007901EC"/>
    <w:rsid w:val="007920ED"/>
    <w:rsid w:val="007952E7"/>
    <w:rsid w:val="00795BB0"/>
    <w:rsid w:val="0079738B"/>
    <w:rsid w:val="007976C0"/>
    <w:rsid w:val="007A02B3"/>
    <w:rsid w:val="007A20F2"/>
    <w:rsid w:val="007B21AF"/>
    <w:rsid w:val="007B2A96"/>
    <w:rsid w:val="007B4B67"/>
    <w:rsid w:val="007B65F6"/>
    <w:rsid w:val="007B6ED0"/>
    <w:rsid w:val="007C35C2"/>
    <w:rsid w:val="007D1180"/>
    <w:rsid w:val="007D28EC"/>
    <w:rsid w:val="007D2E20"/>
    <w:rsid w:val="007D37B9"/>
    <w:rsid w:val="007D6DDA"/>
    <w:rsid w:val="007D79B0"/>
    <w:rsid w:val="007E0B9F"/>
    <w:rsid w:val="007E15B8"/>
    <w:rsid w:val="007E664D"/>
    <w:rsid w:val="007E67C0"/>
    <w:rsid w:val="007E7672"/>
    <w:rsid w:val="007F0B04"/>
    <w:rsid w:val="007F30C3"/>
    <w:rsid w:val="007F3AD6"/>
    <w:rsid w:val="007F44DA"/>
    <w:rsid w:val="007F485B"/>
    <w:rsid w:val="007F5741"/>
    <w:rsid w:val="007F6CC9"/>
    <w:rsid w:val="007F73CD"/>
    <w:rsid w:val="007F7E5C"/>
    <w:rsid w:val="00805354"/>
    <w:rsid w:val="008061C2"/>
    <w:rsid w:val="00810682"/>
    <w:rsid w:val="00812C64"/>
    <w:rsid w:val="00812E47"/>
    <w:rsid w:val="00813D83"/>
    <w:rsid w:val="00813F71"/>
    <w:rsid w:val="00815D6C"/>
    <w:rsid w:val="00817462"/>
    <w:rsid w:val="00820877"/>
    <w:rsid w:val="00824956"/>
    <w:rsid w:val="00825D66"/>
    <w:rsid w:val="00826603"/>
    <w:rsid w:val="00833C4D"/>
    <w:rsid w:val="00833CA1"/>
    <w:rsid w:val="00836B25"/>
    <w:rsid w:val="00837295"/>
    <w:rsid w:val="0083740E"/>
    <w:rsid w:val="00845288"/>
    <w:rsid w:val="00845C42"/>
    <w:rsid w:val="00845F0B"/>
    <w:rsid w:val="00846343"/>
    <w:rsid w:val="00846649"/>
    <w:rsid w:val="00846C6B"/>
    <w:rsid w:val="00854D0C"/>
    <w:rsid w:val="00854F1C"/>
    <w:rsid w:val="008561A1"/>
    <w:rsid w:val="008571A5"/>
    <w:rsid w:val="0085736A"/>
    <w:rsid w:val="00857D6C"/>
    <w:rsid w:val="00860C51"/>
    <w:rsid w:val="00860FC1"/>
    <w:rsid w:val="0086579B"/>
    <w:rsid w:val="0086619C"/>
    <w:rsid w:val="008706CB"/>
    <w:rsid w:val="00871C60"/>
    <w:rsid w:val="0087211E"/>
    <w:rsid w:val="00872193"/>
    <w:rsid w:val="0087376F"/>
    <w:rsid w:val="00873FCE"/>
    <w:rsid w:val="00874D63"/>
    <w:rsid w:val="008753CA"/>
    <w:rsid w:val="00876A6A"/>
    <w:rsid w:val="008801E4"/>
    <w:rsid w:val="00881C33"/>
    <w:rsid w:val="00881EC1"/>
    <w:rsid w:val="00882D9F"/>
    <w:rsid w:val="00885B83"/>
    <w:rsid w:val="00887457"/>
    <w:rsid w:val="008904AB"/>
    <w:rsid w:val="0089269E"/>
    <w:rsid w:val="00893415"/>
    <w:rsid w:val="00893E9F"/>
    <w:rsid w:val="0089635B"/>
    <w:rsid w:val="008966E2"/>
    <w:rsid w:val="0089728C"/>
    <w:rsid w:val="008A092E"/>
    <w:rsid w:val="008A20F4"/>
    <w:rsid w:val="008A2160"/>
    <w:rsid w:val="008A4346"/>
    <w:rsid w:val="008B2BAA"/>
    <w:rsid w:val="008B4265"/>
    <w:rsid w:val="008B580D"/>
    <w:rsid w:val="008B5852"/>
    <w:rsid w:val="008B7E7B"/>
    <w:rsid w:val="008C24EB"/>
    <w:rsid w:val="008C56F1"/>
    <w:rsid w:val="008C75DC"/>
    <w:rsid w:val="008D1F4E"/>
    <w:rsid w:val="008D6752"/>
    <w:rsid w:val="008D6EBF"/>
    <w:rsid w:val="008D7E39"/>
    <w:rsid w:val="008E08EA"/>
    <w:rsid w:val="008E19D8"/>
    <w:rsid w:val="008E2093"/>
    <w:rsid w:val="008E2721"/>
    <w:rsid w:val="008E2B5C"/>
    <w:rsid w:val="008E2F01"/>
    <w:rsid w:val="008F0FA7"/>
    <w:rsid w:val="008F1805"/>
    <w:rsid w:val="008F19B2"/>
    <w:rsid w:val="008F2DD6"/>
    <w:rsid w:val="008F3BBD"/>
    <w:rsid w:val="008F3E04"/>
    <w:rsid w:val="008F74CF"/>
    <w:rsid w:val="00905394"/>
    <w:rsid w:val="00905E99"/>
    <w:rsid w:val="009107B3"/>
    <w:rsid w:val="00912293"/>
    <w:rsid w:val="00912552"/>
    <w:rsid w:val="00915FE3"/>
    <w:rsid w:val="0091702C"/>
    <w:rsid w:val="00921C44"/>
    <w:rsid w:val="00921C76"/>
    <w:rsid w:val="009222FD"/>
    <w:rsid w:val="00922558"/>
    <w:rsid w:val="00923776"/>
    <w:rsid w:val="009239BB"/>
    <w:rsid w:val="00925137"/>
    <w:rsid w:val="0092544E"/>
    <w:rsid w:val="00925967"/>
    <w:rsid w:val="00927D36"/>
    <w:rsid w:val="00930797"/>
    <w:rsid w:val="00936FEA"/>
    <w:rsid w:val="009408B4"/>
    <w:rsid w:val="00942DE9"/>
    <w:rsid w:val="00944162"/>
    <w:rsid w:val="009442C3"/>
    <w:rsid w:val="00944304"/>
    <w:rsid w:val="00947153"/>
    <w:rsid w:val="00951A2E"/>
    <w:rsid w:val="009568A2"/>
    <w:rsid w:val="00956B6E"/>
    <w:rsid w:val="00957312"/>
    <w:rsid w:val="00962681"/>
    <w:rsid w:val="009628BA"/>
    <w:rsid w:val="00963277"/>
    <w:rsid w:val="00964901"/>
    <w:rsid w:val="00970417"/>
    <w:rsid w:val="0097068B"/>
    <w:rsid w:val="00971AEF"/>
    <w:rsid w:val="009726BA"/>
    <w:rsid w:val="009735A7"/>
    <w:rsid w:val="00981045"/>
    <w:rsid w:val="00985DAE"/>
    <w:rsid w:val="00986AAE"/>
    <w:rsid w:val="00986C79"/>
    <w:rsid w:val="00987E08"/>
    <w:rsid w:val="00991FFE"/>
    <w:rsid w:val="00994D7E"/>
    <w:rsid w:val="009976EE"/>
    <w:rsid w:val="00997FBF"/>
    <w:rsid w:val="009A403F"/>
    <w:rsid w:val="009A410E"/>
    <w:rsid w:val="009A5163"/>
    <w:rsid w:val="009B1DA0"/>
    <w:rsid w:val="009B43E2"/>
    <w:rsid w:val="009B503C"/>
    <w:rsid w:val="009B7363"/>
    <w:rsid w:val="009B7898"/>
    <w:rsid w:val="009C119B"/>
    <w:rsid w:val="009C4056"/>
    <w:rsid w:val="009C6B1C"/>
    <w:rsid w:val="009D11D7"/>
    <w:rsid w:val="009D395D"/>
    <w:rsid w:val="009D4F13"/>
    <w:rsid w:val="009D5091"/>
    <w:rsid w:val="009D6608"/>
    <w:rsid w:val="009D786F"/>
    <w:rsid w:val="009D7C33"/>
    <w:rsid w:val="009E1E14"/>
    <w:rsid w:val="009F1643"/>
    <w:rsid w:val="009F1BC9"/>
    <w:rsid w:val="009F1E30"/>
    <w:rsid w:val="009F7EBB"/>
    <w:rsid w:val="00A018EB"/>
    <w:rsid w:val="00A02EA0"/>
    <w:rsid w:val="00A03D04"/>
    <w:rsid w:val="00A06CD6"/>
    <w:rsid w:val="00A101EF"/>
    <w:rsid w:val="00A10490"/>
    <w:rsid w:val="00A10657"/>
    <w:rsid w:val="00A1344D"/>
    <w:rsid w:val="00A20104"/>
    <w:rsid w:val="00A2296B"/>
    <w:rsid w:val="00A2345E"/>
    <w:rsid w:val="00A2482D"/>
    <w:rsid w:val="00A26D68"/>
    <w:rsid w:val="00A27802"/>
    <w:rsid w:val="00A3186C"/>
    <w:rsid w:val="00A33250"/>
    <w:rsid w:val="00A33AD2"/>
    <w:rsid w:val="00A33BCD"/>
    <w:rsid w:val="00A34606"/>
    <w:rsid w:val="00A34A9C"/>
    <w:rsid w:val="00A35E89"/>
    <w:rsid w:val="00A36402"/>
    <w:rsid w:val="00A405C3"/>
    <w:rsid w:val="00A40DDB"/>
    <w:rsid w:val="00A425F0"/>
    <w:rsid w:val="00A43D74"/>
    <w:rsid w:val="00A45D90"/>
    <w:rsid w:val="00A50D3B"/>
    <w:rsid w:val="00A516C5"/>
    <w:rsid w:val="00A52914"/>
    <w:rsid w:val="00A53909"/>
    <w:rsid w:val="00A53DDA"/>
    <w:rsid w:val="00A54514"/>
    <w:rsid w:val="00A56C6B"/>
    <w:rsid w:val="00A578FC"/>
    <w:rsid w:val="00A6214C"/>
    <w:rsid w:val="00A64F1A"/>
    <w:rsid w:val="00A66B72"/>
    <w:rsid w:val="00A67BF6"/>
    <w:rsid w:val="00A745A7"/>
    <w:rsid w:val="00A761E9"/>
    <w:rsid w:val="00A80D3E"/>
    <w:rsid w:val="00A811B9"/>
    <w:rsid w:val="00A830DC"/>
    <w:rsid w:val="00A835D1"/>
    <w:rsid w:val="00A85599"/>
    <w:rsid w:val="00A859E3"/>
    <w:rsid w:val="00A87C9B"/>
    <w:rsid w:val="00A90AF4"/>
    <w:rsid w:val="00A9131F"/>
    <w:rsid w:val="00A935AA"/>
    <w:rsid w:val="00A935E0"/>
    <w:rsid w:val="00A93B71"/>
    <w:rsid w:val="00A95064"/>
    <w:rsid w:val="00A97CAD"/>
    <w:rsid w:val="00AA1102"/>
    <w:rsid w:val="00AA2C96"/>
    <w:rsid w:val="00AA4FCE"/>
    <w:rsid w:val="00AA5589"/>
    <w:rsid w:val="00AA5AE8"/>
    <w:rsid w:val="00AA6195"/>
    <w:rsid w:val="00AB09A5"/>
    <w:rsid w:val="00AB3E99"/>
    <w:rsid w:val="00AB50F9"/>
    <w:rsid w:val="00AB610E"/>
    <w:rsid w:val="00AB6859"/>
    <w:rsid w:val="00AC1363"/>
    <w:rsid w:val="00AC38A5"/>
    <w:rsid w:val="00AC4845"/>
    <w:rsid w:val="00AC4CE2"/>
    <w:rsid w:val="00AC6B9E"/>
    <w:rsid w:val="00AD05D4"/>
    <w:rsid w:val="00AD071B"/>
    <w:rsid w:val="00AD3F54"/>
    <w:rsid w:val="00AD5329"/>
    <w:rsid w:val="00AD7A18"/>
    <w:rsid w:val="00AE1434"/>
    <w:rsid w:val="00AE18BE"/>
    <w:rsid w:val="00AE3AF4"/>
    <w:rsid w:val="00AE5008"/>
    <w:rsid w:val="00AE75DF"/>
    <w:rsid w:val="00AF3AEE"/>
    <w:rsid w:val="00AF4992"/>
    <w:rsid w:val="00AF4A82"/>
    <w:rsid w:val="00AF5556"/>
    <w:rsid w:val="00AF6861"/>
    <w:rsid w:val="00B04B6B"/>
    <w:rsid w:val="00B05EEA"/>
    <w:rsid w:val="00B0783F"/>
    <w:rsid w:val="00B11101"/>
    <w:rsid w:val="00B128E5"/>
    <w:rsid w:val="00B152A7"/>
    <w:rsid w:val="00B157A4"/>
    <w:rsid w:val="00B16548"/>
    <w:rsid w:val="00B23838"/>
    <w:rsid w:val="00B244EE"/>
    <w:rsid w:val="00B249D5"/>
    <w:rsid w:val="00B2711C"/>
    <w:rsid w:val="00B30681"/>
    <w:rsid w:val="00B324EB"/>
    <w:rsid w:val="00B349D8"/>
    <w:rsid w:val="00B35CA5"/>
    <w:rsid w:val="00B36252"/>
    <w:rsid w:val="00B36EEA"/>
    <w:rsid w:val="00B36F44"/>
    <w:rsid w:val="00B4144A"/>
    <w:rsid w:val="00B42D27"/>
    <w:rsid w:val="00B42E23"/>
    <w:rsid w:val="00B43337"/>
    <w:rsid w:val="00B464AE"/>
    <w:rsid w:val="00B536B1"/>
    <w:rsid w:val="00B54D2E"/>
    <w:rsid w:val="00B55C22"/>
    <w:rsid w:val="00B55D75"/>
    <w:rsid w:val="00B56386"/>
    <w:rsid w:val="00B56728"/>
    <w:rsid w:val="00B56EA6"/>
    <w:rsid w:val="00B60452"/>
    <w:rsid w:val="00B60B5A"/>
    <w:rsid w:val="00B611B8"/>
    <w:rsid w:val="00B65DF9"/>
    <w:rsid w:val="00B67AD2"/>
    <w:rsid w:val="00B742D2"/>
    <w:rsid w:val="00B76241"/>
    <w:rsid w:val="00B763BC"/>
    <w:rsid w:val="00B766B9"/>
    <w:rsid w:val="00B76B2F"/>
    <w:rsid w:val="00B77832"/>
    <w:rsid w:val="00B816F5"/>
    <w:rsid w:val="00B834D4"/>
    <w:rsid w:val="00B929FC"/>
    <w:rsid w:val="00B92EB6"/>
    <w:rsid w:val="00B9457F"/>
    <w:rsid w:val="00B958CA"/>
    <w:rsid w:val="00B9620F"/>
    <w:rsid w:val="00B976B0"/>
    <w:rsid w:val="00BA0DAC"/>
    <w:rsid w:val="00BA1E12"/>
    <w:rsid w:val="00BA333F"/>
    <w:rsid w:val="00BA3D5E"/>
    <w:rsid w:val="00BA5516"/>
    <w:rsid w:val="00BA75C3"/>
    <w:rsid w:val="00BB3F8D"/>
    <w:rsid w:val="00BB458E"/>
    <w:rsid w:val="00BB6E4A"/>
    <w:rsid w:val="00BB6EA4"/>
    <w:rsid w:val="00BC08AA"/>
    <w:rsid w:val="00BC40A5"/>
    <w:rsid w:val="00BC4175"/>
    <w:rsid w:val="00BC5429"/>
    <w:rsid w:val="00BC5DB4"/>
    <w:rsid w:val="00BC6566"/>
    <w:rsid w:val="00BE0933"/>
    <w:rsid w:val="00BE0C4A"/>
    <w:rsid w:val="00BE344F"/>
    <w:rsid w:val="00BE47D5"/>
    <w:rsid w:val="00BE70F0"/>
    <w:rsid w:val="00BE7BAC"/>
    <w:rsid w:val="00BF0B0D"/>
    <w:rsid w:val="00BF40BE"/>
    <w:rsid w:val="00BF76DB"/>
    <w:rsid w:val="00BF7DA3"/>
    <w:rsid w:val="00C003C3"/>
    <w:rsid w:val="00C02EB6"/>
    <w:rsid w:val="00C03417"/>
    <w:rsid w:val="00C046E7"/>
    <w:rsid w:val="00C04AEE"/>
    <w:rsid w:val="00C0529B"/>
    <w:rsid w:val="00C0633A"/>
    <w:rsid w:val="00C10528"/>
    <w:rsid w:val="00C14316"/>
    <w:rsid w:val="00C168B5"/>
    <w:rsid w:val="00C172D8"/>
    <w:rsid w:val="00C1769F"/>
    <w:rsid w:val="00C2005D"/>
    <w:rsid w:val="00C20120"/>
    <w:rsid w:val="00C203E8"/>
    <w:rsid w:val="00C203EC"/>
    <w:rsid w:val="00C25704"/>
    <w:rsid w:val="00C273F6"/>
    <w:rsid w:val="00C27E5F"/>
    <w:rsid w:val="00C31763"/>
    <w:rsid w:val="00C321E9"/>
    <w:rsid w:val="00C3241A"/>
    <w:rsid w:val="00C32651"/>
    <w:rsid w:val="00C33038"/>
    <w:rsid w:val="00C35588"/>
    <w:rsid w:val="00C368D5"/>
    <w:rsid w:val="00C411E9"/>
    <w:rsid w:val="00C439C2"/>
    <w:rsid w:val="00C44E00"/>
    <w:rsid w:val="00C541CC"/>
    <w:rsid w:val="00C5570B"/>
    <w:rsid w:val="00C557C9"/>
    <w:rsid w:val="00C55F91"/>
    <w:rsid w:val="00C57848"/>
    <w:rsid w:val="00C6243C"/>
    <w:rsid w:val="00C6318A"/>
    <w:rsid w:val="00C65482"/>
    <w:rsid w:val="00C66A28"/>
    <w:rsid w:val="00C66BCC"/>
    <w:rsid w:val="00C7234C"/>
    <w:rsid w:val="00C72B29"/>
    <w:rsid w:val="00C735BF"/>
    <w:rsid w:val="00C74A86"/>
    <w:rsid w:val="00C75686"/>
    <w:rsid w:val="00C76A1D"/>
    <w:rsid w:val="00C76D8D"/>
    <w:rsid w:val="00C7717E"/>
    <w:rsid w:val="00C77237"/>
    <w:rsid w:val="00C80DA8"/>
    <w:rsid w:val="00C80EAA"/>
    <w:rsid w:val="00C817B1"/>
    <w:rsid w:val="00C81C5B"/>
    <w:rsid w:val="00C82677"/>
    <w:rsid w:val="00C83266"/>
    <w:rsid w:val="00C84496"/>
    <w:rsid w:val="00C85CB1"/>
    <w:rsid w:val="00C86584"/>
    <w:rsid w:val="00C86881"/>
    <w:rsid w:val="00C93267"/>
    <w:rsid w:val="00C94333"/>
    <w:rsid w:val="00C9487D"/>
    <w:rsid w:val="00C9532E"/>
    <w:rsid w:val="00C95561"/>
    <w:rsid w:val="00C9581C"/>
    <w:rsid w:val="00CA0B17"/>
    <w:rsid w:val="00CA0CDA"/>
    <w:rsid w:val="00CA0E0C"/>
    <w:rsid w:val="00CA306A"/>
    <w:rsid w:val="00CA590E"/>
    <w:rsid w:val="00CA6973"/>
    <w:rsid w:val="00CA76F9"/>
    <w:rsid w:val="00CB432D"/>
    <w:rsid w:val="00CB4D19"/>
    <w:rsid w:val="00CB613E"/>
    <w:rsid w:val="00CB63BB"/>
    <w:rsid w:val="00CB7C2D"/>
    <w:rsid w:val="00CC15F6"/>
    <w:rsid w:val="00CC2AB5"/>
    <w:rsid w:val="00CC4DF0"/>
    <w:rsid w:val="00CC6174"/>
    <w:rsid w:val="00CC7D42"/>
    <w:rsid w:val="00CD00ED"/>
    <w:rsid w:val="00CD7CFB"/>
    <w:rsid w:val="00CE0645"/>
    <w:rsid w:val="00CE1237"/>
    <w:rsid w:val="00CE2985"/>
    <w:rsid w:val="00CE2E69"/>
    <w:rsid w:val="00CE3DA8"/>
    <w:rsid w:val="00CE6611"/>
    <w:rsid w:val="00CE68D9"/>
    <w:rsid w:val="00CE6918"/>
    <w:rsid w:val="00CF2955"/>
    <w:rsid w:val="00D007D3"/>
    <w:rsid w:val="00D01024"/>
    <w:rsid w:val="00D02A57"/>
    <w:rsid w:val="00D05C36"/>
    <w:rsid w:val="00D05DEF"/>
    <w:rsid w:val="00D11859"/>
    <w:rsid w:val="00D12CC7"/>
    <w:rsid w:val="00D13457"/>
    <w:rsid w:val="00D13784"/>
    <w:rsid w:val="00D13BC4"/>
    <w:rsid w:val="00D1568E"/>
    <w:rsid w:val="00D158AB"/>
    <w:rsid w:val="00D179C9"/>
    <w:rsid w:val="00D2068A"/>
    <w:rsid w:val="00D20B3F"/>
    <w:rsid w:val="00D21038"/>
    <w:rsid w:val="00D25EC4"/>
    <w:rsid w:val="00D26101"/>
    <w:rsid w:val="00D31F15"/>
    <w:rsid w:val="00D32DA1"/>
    <w:rsid w:val="00D343A6"/>
    <w:rsid w:val="00D34864"/>
    <w:rsid w:val="00D3532A"/>
    <w:rsid w:val="00D3564B"/>
    <w:rsid w:val="00D362C7"/>
    <w:rsid w:val="00D3686E"/>
    <w:rsid w:val="00D43946"/>
    <w:rsid w:val="00D43A9C"/>
    <w:rsid w:val="00D448B4"/>
    <w:rsid w:val="00D46F8B"/>
    <w:rsid w:val="00D52248"/>
    <w:rsid w:val="00D52438"/>
    <w:rsid w:val="00D5244A"/>
    <w:rsid w:val="00D53EC7"/>
    <w:rsid w:val="00D568AB"/>
    <w:rsid w:val="00D576DF"/>
    <w:rsid w:val="00D602EB"/>
    <w:rsid w:val="00D617F7"/>
    <w:rsid w:val="00D63B4B"/>
    <w:rsid w:val="00D64D42"/>
    <w:rsid w:val="00D662EB"/>
    <w:rsid w:val="00D7190A"/>
    <w:rsid w:val="00D71ED1"/>
    <w:rsid w:val="00D72702"/>
    <w:rsid w:val="00D7555B"/>
    <w:rsid w:val="00D75CD6"/>
    <w:rsid w:val="00D75EC3"/>
    <w:rsid w:val="00D80590"/>
    <w:rsid w:val="00D80D07"/>
    <w:rsid w:val="00D86D05"/>
    <w:rsid w:val="00D92E4D"/>
    <w:rsid w:val="00D93A04"/>
    <w:rsid w:val="00D955E7"/>
    <w:rsid w:val="00DA031E"/>
    <w:rsid w:val="00DA2973"/>
    <w:rsid w:val="00DA2B2C"/>
    <w:rsid w:val="00DA49CB"/>
    <w:rsid w:val="00DA59D1"/>
    <w:rsid w:val="00DA66D5"/>
    <w:rsid w:val="00DA7086"/>
    <w:rsid w:val="00DB0F22"/>
    <w:rsid w:val="00DB11BA"/>
    <w:rsid w:val="00DB2854"/>
    <w:rsid w:val="00DB500C"/>
    <w:rsid w:val="00DB697B"/>
    <w:rsid w:val="00DB7F5D"/>
    <w:rsid w:val="00DC0D1A"/>
    <w:rsid w:val="00DC1391"/>
    <w:rsid w:val="00DC21DF"/>
    <w:rsid w:val="00DC311B"/>
    <w:rsid w:val="00DC3362"/>
    <w:rsid w:val="00DC4341"/>
    <w:rsid w:val="00DC4F2A"/>
    <w:rsid w:val="00DD073A"/>
    <w:rsid w:val="00DD0EE9"/>
    <w:rsid w:val="00DD138A"/>
    <w:rsid w:val="00DD1D01"/>
    <w:rsid w:val="00DD373D"/>
    <w:rsid w:val="00DE1440"/>
    <w:rsid w:val="00DE1576"/>
    <w:rsid w:val="00DE1D62"/>
    <w:rsid w:val="00DE24CB"/>
    <w:rsid w:val="00DE34BD"/>
    <w:rsid w:val="00DE4DC5"/>
    <w:rsid w:val="00DE54B1"/>
    <w:rsid w:val="00DE5F1A"/>
    <w:rsid w:val="00DE60A2"/>
    <w:rsid w:val="00DF00E6"/>
    <w:rsid w:val="00DF0E32"/>
    <w:rsid w:val="00DF1856"/>
    <w:rsid w:val="00DF337B"/>
    <w:rsid w:val="00DF3C19"/>
    <w:rsid w:val="00E02D0D"/>
    <w:rsid w:val="00E052DA"/>
    <w:rsid w:val="00E07E7C"/>
    <w:rsid w:val="00E116C1"/>
    <w:rsid w:val="00E14E96"/>
    <w:rsid w:val="00E15577"/>
    <w:rsid w:val="00E165EE"/>
    <w:rsid w:val="00E20398"/>
    <w:rsid w:val="00E21352"/>
    <w:rsid w:val="00E2356A"/>
    <w:rsid w:val="00E24775"/>
    <w:rsid w:val="00E27651"/>
    <w:rsid w:val="00E27948"/>
    <w:rsid w:val="00E3733F"/>
    <w:rsid w:val="00E37B35"/>
    <w:rsid w:val="00E40CFC"/>
    <w:rsid w:val="00E42236"/>
    <w:rsid w:val="00E45D5E"/>
    <w:rsid w:val="00E461D9"/>
    <w:rsid w:val="00E47188"/>
    <w:rsid w:val="00E512BB"/>
    <w:rsid w:val="00E51BDB"/>
    <w:rsid w:val="00E52CED"/>
    <w:rsid w:val="00E54BE5"/>
    <w:rsid w:val="00E55777"/>
    <w:rsid w:val="00E5676C"/>
    <w:rsid w:val="00E57A9C"/>
    <w:rsid w:val="00E57CFF"/>
    <w:rsid w:val="00E6281B"/>
    <w:rsid w:val="00E64AE3"/>
    <w:rsid w:val="00E658F5"/>
    <w:rsid w:val="00E6594F"/>
    <w:rsid w:val="00E71601"/>
    <w:rsid w:val="00E73855"/>
    <w:rsid w:val="00E7603D"/>
    <w:rsid w:val="00E76472"/>
    <w:rsid w:val="00E80126"/>
    <w:rsid w:val="00E813AC"/>
    <w:rsid w:val="00E82FAA"/>
    <w:rsid w:val="00E847BB"/>
    <w:rsid w:val="00E85852"/>
    <w:rsid w:val="00E8762A"/>
    <w:rsid w:val="00E87B98"/>
    <w:rsid w:val="00E90E6A"/>
    <w:rsid w:val="00E91088"/>
    <w:rsid w:val="00E918D3"/>
    <w:rsid w:val="00E930EE"/>
    <w:rsid w:val="00E93EBA"/>
    <w:rsid w:val="00E94112"/>
    <w:rsid w:val="00E957C4"/>
    <w:rsid w:val="00E959E0"/>
    <w:rsid w:val="00E97A76"/>
    <w:rsid w:val="00EA07BE"/>
    <w:rsid w:val="00EA1904"/>
    <w:rsid w:val="00EA27CA"/>
    <w:rsid w:val="00EA2856"/>
    <w:rsid w:val="00EA2CEE"/>
    <w:rsid w:val="00EA2E95"/>
    <w:rsid w:val="00EA3F77"/>
    <w:rsid w:val="00EA48DC"/>
    <w:rsid w:val="00EA4EC7"/>
    <w:rsid w:val="00EA5E05"/>
    <w:rsid w:val="00EB0FB7"/>
    <w:rsid w:val="00EB11F3"/>
    <w:rsid w:val="00EB1754"/>
    <w:rsid w:val="00EB411A"/>
    <w:rsid w:val="00EB43DF"/>
    <w:rsid w:val="00EB472C"/>
    <w:rsid w:val="00EB5F0B"/>
    <w:rsid w:val="00EB67CE"/>
    <w:rsid w:val="00EC6435"/>
    <w:rsid w:val="00ED0AC4"/>
    <w:rsid w:val="00ED2550"/>
    <w:rsid w:val="00ED2BB1"/>
    <w:rsid w:val="00ED2E5C"/>
    <w:rsid w:val="00ED3347"/>
    <w:rsid w:val="00ED544B"/>
    <w:rsid w:val="00ED5771"/>
    <w:rsid w:val="00ED5CBF"/>
    <w:rsid w:val="00ED63FC"/>
    <w:rsid w:val="00ED7CA8"/>
    <w:rsid w:val="00EE0476"/>
    <w:rsid w:val="00EE7FFE"/>
    <w:rsid w:val="00EF1035"/>
    <w:rsid w:val="00EF12EA"/>
    <w:rsid w:val="00EF31B2"/>
    <w:rsid w:val="00EF3406"/>
    <w:rsid w:val="00EF390F"/>
    <w:rsid w:val="00EF486E"/>
    <w:rsid w:val="00EF62D0"/>
    <w:rsid w:val="00EF74B0"/>
    <w:rsid w:val="00F0151D"/>
    <w:rsid w:val="00F0215C"/>
    <w:rsid w:val="00F1234A"/>
    <w:rsid w:val="00F1374D"/>
    <w:rsid w:val="00F15677"/>
    <w:rsid w:val="00F15B0E"/>
    <w:rsid w:val="00F2553E"/>
    <w:rsid w:val="00F2656E"/>
    <w:rsid w:val="00F27ED1"/>
    <w:rsid w:val="00F30E0C"/>
    <w:rsid w:val="00F310EE"/>
    <w:rsid w:val="00F31CD8"/>
    <w:rsid w:val="00F323C1"/>
    <w:rsid w:val="00F3306A"/>
    <w:rsid w:val="00F3665B"/>
    <w:rsid w:val="00F36A35"/>
    <w:rsid w:val="00F36D9B"/>
    <w:rsid w:val="00F370CB"/>
    <w:rsid w:val="00F4196F"/>
    <w:rsid w:val="00F4211F"/>
    <w:rsid w:val="00F45089"/>
    <w:rsid w:val="00F454D4"/>
    <w:rsid w:val="00F46B32"/>
    <w:rsid w:val="00F46E7F"/>
    <w:rsid w:val="00F502DF"/>
    <w:rsid w:val="00F509FF"/>
    <w:rsid w:val="00F53C17"/>
    <w:rsid w:val="00F5666F"/>
    <w:rsid w:val="00F57ACB"/>
    <w:rsid w:val="00F63393"/>
    <w:rsid w:val="00F645EB"/>
    <w:rsid w:val="00F6627F"/>
    <w:rsid w:val="00F7093F"/>
    <w:rsid w:val="00F731BA"/>
    <w:rsid w:val="00F7467D"/>
    <w:rsid w:val="00F754B2"/>
    <w:rsid w:val="00F76560"/>
    <w:rsid w:val="00F76C3D"/>
    <w:rsid w:val="00F771AE"/>
    <w:rsid w:val="00F80225"/>
    <w:rsid w:val="00F80C2B"/>
    <w:rsid w:val="00F830A8"/>
    <w:rsid w:val="00F8336C"/>
    <w:rsid w:val="00F84E8B"/>
    <w:rsid w:val="00F8706B"/>
    <w:rsid w:val="00F937DB"/>
    <w:rsid w:val="00F93AC5"/>
    <w:rsid w:val="00F93CE7"/>
    <w:rsid w:val="00F96958"/>
    <w:rsid w:val="00F9743A"/>
    <w:rsid w:val="00FA01E8"/>
    <w:rsid w:val="00FA0B21"/>
    <w:rsid w:val="00FA7C4A"/>
    <w:rsid w:val="00FB1099"/>
    <w:rsid w:val="00FB3567"/>
    <w:rsid w:val="00FB38CF"/>
    <w:rsid w:val="00FB4166"/>
    <w:rsid w:val="00FB4617"/>
    <w:rsid w:val="00FB51C0"/>
    <w:rsid w:val="00FB6C57"/>
    <w:rsid w:val="00FB7297"/>
    <w:rsid w:val="00FC09A7"/>
    <w:rsid w:val="00FC340A"/>
    <w:rsid w:val="00FC50A6"/>
    <w:rsid w:val="00FC71C5"/>
    <w:rsid w:val="00FC7B1A"/>
    <w:rsid w:val="00FD01D8"/>
    <w:rsid w:val="00FD6173"/>
    <w:rsid w:val="00FE0719"/>
    <w:rsid w:val="00FE2182"/>
    <w:rsid w:val="00FE2C78"/>
    <w:rsid w:val="00FE605D"/>
    <w:rsid w:val="00FE799B"/>
    <w:rsid w:val="00FF0370"/>
    <w:rsid w:val="00FF0AFE"/>
    <w:rsid w:val="00FF3212"/>
    <w:rsid w:val="00FF4E21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6C65"/>
  <w15:docId w15:val="{AA37E547-A247-2944-BF45-82FFF2F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и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ви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у виносці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table" w:customStyle="1" w:styleId="10">
    <w:name w:val="Сітка таблиці1"/>
    <w:basedOn w:val="a2"/>
    <w:next w:val="a4"/>
    <w:uiPriority w:val="39"/>
    <w:rsid w:val="006E375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356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footer" Target="footer1.xml"/><Relationship Id="rId26" Type="http://schemas.openxmlformats.org/officeDocument/2006/relationships/chart" Target="charts/chart5.xml"/><Relationship Id="rId3" Type="http://schemas.openxmlformats.org/officeDocument/2006/relationships/customXml" Target="../customXml/item3.xml"/><Relationship Id="rId21" Type="http://schemas.openxmlformats.org/officeDocument/2006/relationships/chart" Target="charts/chart2.xm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7.png"/><Relationship Id="rId25" Type="http://schemas.openxmlformats.org/officeDocument/2006/relationships/chart" Target="charts/chart4.xml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chart" Target="charts/chart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chart" Target="charts/chart3.xml"/><Relationship Id="rId5" Type="http://schemas.openxmlformats.org/officeDocument/2006/relationships/numbering" Target="numbering.xml"/><Relationship Id="rId15" Type="http://schemas.openxmlformats.org/officeDocument/2006/relationships/image" Target="media/image16.png"/><Relationship Id="rId23" Type="http://schemas.openxmlformats.org/officeDocument/2006/relationships/footer" Target="footer4.xml"/><Relationship Id="rId28" Type="http://schemas.openxmlformats.org/officeDocument/2006/relationships/hyperlink" Target="http://www.te.ukrstat.gov.ua/statinfoCT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footer" Target="footer3.xml"/><Relationship Id="rId27" Type="http://schemas.openxmlformats.org/officeDocument/2006/relationships/hyperlink" Target="mailto:o.kalabukha@sssu.gov.ua" TargetMode="Externa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2019247594050745E-3"/>
                  <c:y val="6.767203790984392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A66-41FC-9768-DD3EE2D3DE9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343902012248469E-2"/>
                  <c:y val="9.12096932995421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A66-41FC-9768-DD3EE2D3DE9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433420822397201E-2"/>
                  <c:y val="-1.77018307917746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433420822397242E-2"/>
                  <c:y val="-8.26579853874237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433420822397201E-2"/>
                  <c:y val="4.725432380387332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433420822397201E-2"/>
                  <c:y val="-1.77018307917746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3404374453193351E-2"/>
                  <c:y val="2.62535387038933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A66-41FC-9768-DD3EE2D3DE9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0187786526684164"/>
                  <c:y val="-8.2657985387422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8924934383202175E-2"/>
                  <c:y val="-2.45391053951968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A66-41FC-9768-DD3EE2D3DE9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8.4515310586176895E-2"/>
                  <c:y val="-2.33571079678697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A66-41FC-9768-DD3EE2D3DE9C}"/>
                </c:ext>
                <c:ext xmlns:c15="http://schemas.microsoft.com/office/drawing/2012/chart" uri="{CE6537A1-D6FC-4f65-9D91-7224C49458BB}">
                  <c15:layout>
                    <c:manualLayout>
                      <c:w val="6.5977602799650037E-2"/>
                      <c:h val="7.4992136213567651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2.271146106736658E-2"/>
                  <c:y val="-5.3599056857093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A66-41FC-9768-DD3EE2D3DE9C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9110411198600178E-2"/>
                  <c:y val="1.07049788636764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A66-41FC-9768-DD3EE2D3DE9C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9737882764654424E-2"/>
                  <c:y val="1.7990297494073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A66-41FC-9768-DD3EE2D3DE9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0.0</c:formatCode>
                <c:ptCount val="13"/>
                <c:pt idx="0">
                  <c:v>1.2</c:v>
                </c:pt>
                <c:pt idx="1">
                  <c:v>-0.4</c:v>
                </c:pt>
                <c:pt idx="2">
                  <c:v>-0.2</c:v>
                </c:pt>
                <c:pt idx="3">
                  <c:v>0.5</c:v>
                </c:pt>
                <c:pt idx="4">
                  <c:v>1.1000000000000001</c:v>
                </c:pt>
                <c:pt idx="5">
                  <c:v>0.1</c:v>
                </c:pt>
                <c:pt idx="6">
                  <c:v>0.4</c:v>
                </c:pt>
                <c:pt idx="7">
                  <c:v>0.8</c:v>
                </c:pt>
                <c:pt idx="8">
                  <c:v>1.2</c:v>
                </c:pt>
                <c:pt idx="9">
                  <c:v>1.8</c:v>
                </c:pt>
                <c:pt idx="10">
                  <c:v>1.3</c:v>
                </c:pt>
                <c:pt idx="11">
                  <c:v>1</c:v>
                </c:pt>
                <c:pt idx="12">
                  <c:v>-0.4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A66-41FC-9768-DD3EE2D3DE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1992432"/>
        <c:axId val="371992992"/>
      </c:lineChart>
      <c:catAx>
        <c:axId val="371992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371992992"/>
        <c:crosses val="autoZero"/>
        <c:auto val="1"/>
        <c:lblAlgn val="ctr"/>
        <c:lblOffset val="100"/>
        <c:noMultiLvlLbl val="0"/>
      </c:catAx>
      <c:valAx>
        <c:axId val="371992992"/>
        <c:scaling>
          <c:orientation val="minMax"/>
          <c:max val="2"/>
          <c:min val="-0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71992432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3.4705628201847855E-4"/>
                  <c:y val="-2.053258043657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32227032651154E-3"/>
                  <c:y val="-1.76267253514570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705628201849909E-4"/>
                  <c:y val="3.1953229570534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3090793661990419E-2"/>
                  <c:y val="1.1676108921666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2507287652873184"/>
                  <c:y val="-1.84197151091159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3090793661990459E-2"/>
                  <c:y val="1.84351491379562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3404343494017417E-2"/>
                  <c:y val="-5.5835083954237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8925060179347682E-2"/>
                  <c:y val="-6.351262714041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34043434940175E-2"/>
                  <c:y val="-4.231691383288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9966493550008537E-2"/>
                  <c:y val="-4.81575407680566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2374196506511713E-2"/>
                  <c:y val="-5.0653418238232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0849123982682457E-2"/>
                  <c:y val="4.39729774661084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766-423C-BE1B-937D8DD45EA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Аркуш1!$A$2:$A$13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Аркуш1!$B$2:$B$13</c:f>
              <c:numCache>
                <c:formatCode>0.0</c:formatCode>
                <c:ptCount val="12"/>
                <c:pt idx="0" formatCode="General">
                  <c:v>0.8</c:v>
                </c:pt>
                <c:pt idx="1">
                  <c:v>2</c:v>
                </c:pt>
                <c:pt idx="2" formatCode="General">
                  <c:v>3.8</c:v>
                </c:pt>
                <c:pt idx="3" formatCode="General">
                  <c:v>5.2</c:v>
                </c:pt>
                <c:pt idx="4" formatCode="General">
                  <c:v>6.2</c:v>
                </c:pt>
                <c:pt idx="5" formatCode="General">
                  <c:v>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A766-423C-BE1B-937D8DD45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0371456"/>
        <c:axId val="310372016"/>
      </c:lineChart>
      <c:catAx>
        <c:axId val="310371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310372016"/>
        <c:crosses val="autoZero"/>
        <c:auto val="1"/>
        <c:lblAlgn val="ctr"/>
        <c:lblOffset val="100"/>
        <c:noMultiLvlLbl val="0"/>
      </c:catAx>
      <c:valAx>
        <c:axId val="310372016"/>
        <c:scaling>
          <c:orientation val="minMax"/>
          <c:max val="6.5"/>
          <c:min val="0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10371456"/>
        <c:crosses val="autoZero"/>
        <c:crossBetween val="midCat"/>
        <c:majorUnit val="1"/>
        <c:minorUnit val="0.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0049333298220767E-3"/>
                  <c:y val="3.18313436626873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605-4DDA-A883-223EC162322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8017363214213601E-2"/>
                  <c:y val="6.203539073744814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605-4DDA-A883-223EC162322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15394271368257E-2"/>
                  <c:y val="-5.02243671154008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9706897005767255E-2"/>
                  <c:y val="-4.901193802387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699022990019262E-2"/>
                  <c:y val="-6.02540005080010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209613848436173E-2"/>
                  <c:y val="-7.6863940394547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3886006724075959E-2"/>
                  <c:y val="-7.83108966217932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605-4DDA-A883-223EC1623221}"/>
                </c:ext>
                <c:ext xmlns:c15="http://schemas.microsoft.com/office/drawing/2012/chart" uri="{CE6537A1-D6FC-4f65-9D91-7224C49458BB}">
                  <c15:layout>
                    <c:manualLayout>
                      <c:w val="6.6198614805256364E-2"/>
                      <c:h val="0.11338752010837355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5.7528594878817403E-2"/>
                  <c:y val="-9.1043942087884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8566174211501239E-2"/>
                  <c:y val="-0.1070129540259080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605-4DDA-A883-223EC1623221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3892765912622121E-2"/>
                  <c:y val="-7.7340614681229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605-4DDA-A883-223EC1623221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4555341953493439E-2"/>
                  <c:y val="-8.0415714164761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605-4DDA-A883-223EC1623221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2427110131588061E-2"/>
                  <c:y val="-7.9691767028278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605-4DDA-A883-223EC1623221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305234420948379E-2"/>
                  <c:y val="-2.6417746168825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605-4DDA-A883-223EC1623221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8.4474056127599433E-3"/>
                  <c:y val="-6.74464482262297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0.0</c:formatCode>
                <c:ptCount val="13"/>
                <c:pt idx="0">
                  <c:v>2.5</c:v>
                </c:pt>
                <c:pt idx="1">
                  <c:v>-1.4</c:v>
                </c:pt>
                <c:pt idx="2">
                  <c:v>-1</c:v>
                </c:pt>
                <c:pt idx="3">
                  <c:v>0.1</c:v>
                </c:pt>
                <c:pt idx="4">
                  <c:v>1.7</c:v>
                </c:pt>
                <c:pt idx="5">
                  <c:v>0.2</c:v>
                </c:pt>
                <c:pt idx="6">
                  <c:v>0.7</c:v>
                </c:pt>
                <c:pt idx="7">
                  <c:v>0.2</c:v>
                </c:pt>
                <c:pt idx="8">
                  <c:v>1.8</c:v>
                </c:pt>
                <c:pt idx="9">
                  <c:v>1.6</c:v>
                </c:pt>
                <c:pt idx="10">
                  <c:v>1.3</c:v>
                </c:pt>
                <c:pt idx="11">
                  <c:v>1.6</c:v>
                </c:pt>
                <c:pt idx="12">
                  <c:v>-1.2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5605-4DDA-A883-223EC1623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1864544"/>
        <c:axId val="374452320"/>
      </c:lineChart>
      <c:catAx>
        <c:axId val="371864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374452320"/>
        <c:crosses val="autoZero"/>
        <c:auto val="1"/>
        <c:lblAlgn val="ctr"/>
        <c:lblOffset val="200"/>
        <c:noMultiLvlLbl val="0"/>
      </c:catAx>
      <c:valAx>
        <c:axId val="374452320"/>
        <c:scaling>
          <c:orientation val="minMax"/>
          <c:max val="3"/>
          <c:min val="-2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71864544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7534246575342463E-2"/>
                  <c:y val="-7.66746146168348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49F-4E4C-8D8E-56E2D1FD5A1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009654430192638E-2"/>
                  <c:y val="-8.956194978157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49F-4E4C-8D8E-56E2D1FD5A1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295379392699305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13898692425101E-2"/>
                  <c:y val="-9.3001907645186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3994175385611085E-2"/>
                  <c:y val="-9.349654356585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898284974652225E-2"/>
                  <c:y val="-7.0022365162101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139682882105491E-2"/>
                  <c:y val="6.30198513918154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49F-4E4C-8D8E-56E2D1FD5A1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4861755294286843E-2"/>
                  <c:y val="-7.00223651621012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49117319239205E-2"/>
                  <c:y val="-6.351243946619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49F-4E4C-8D8E-56E2D1FD5A1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144752453888478E-2"/>
                  <c:y val="-9.1046541717496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49F-4E4C-8D8E-56E2D1FD5A1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262215510732391E-2"/>
                  <c:y val="-7.75692211008835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49F-4E4C-8D8E-56E2D1FD5A1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2427110131588061E-2"/>
                  <c:y val="-7.9691767028278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49F-4E4C-8D8E-56E2D1FD5A1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4024736633948152E-2"/>
                  <c:y val="-6.06705851909356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49F-4E4C-8D8E-56E2D1FD5A1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6173012619997842E-2"/>
                  <c:y val="-0.1088323906694761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0.1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0.6</c:v>
                </c:pt>
                <c:pt idx="5">
                  <c:v>0.1</c:v>
                </c:pt>
                <c:pt idx="6">
                  <c:v>-0.1</c:v>
                </c:pt>
                <c:pt idx="7">
                  <c:v>0.4</c:v>
                </c:pt>
                <c:pt idx="8">
                  <c:v>0.2</c:v>
                </c:pt>
                <c:pt idx="9" formatCode="0.0">
                  <c:v>0</c:v>
                </c:pt>
                <c:pt idx="10">
                  <c:v>0.1</c:v>
                </c:pt>
                <c:pt idx="11" formatCode="0.0">
                  <c:v>0</c:v>
                </c:pt>
                <c:pt idx="12">
                  <c:v>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249F-4E4C-8D8E-56E2D1FD5A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1866032"/>
        <c:axId val="371866592"/>
      </c:lineChart>
      <c:catAx>
        <c:axId val="37186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371866592"/>
        <c:crosses val="autoZero"/>
        <c:auto val="1"/>
        <c:lblAlgn val="ctr"/>
        <c:lblOffset val="200"/>
        <c:noMultiLvlLbl val="0"/>
      </c:catAx>
      <c:valAx>
        <c:axId val="371866592"/>
        <c:scaling>
          <c:orientation val="minMax"/>
          <c:max val="1"/>
          <c:min val="-0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71866032"/>
        <c:crosses val="autoZero"/>
        <c:crossBetween val="midCat"/>
        <c:majorUnit val="0.5"/>
        <c:min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5511721444375768E-2"/>
                  <c:y val="-9.11260659891561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884-4300-8B3A-6E8471E8D85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36853797712149E-2"/>
                  <c:y val="-9.30632373375474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884-4300-8B3A-6E8471E8D85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6811068411670407E-2"/>
                  <c:y val="5.6356882725299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3256922236256299E-2"/>
                  <c:y val="-5.8983371023258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3589082081463327E-2"/>
                  <c:y val="-5.8983371023258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3921241926670425E-2"/>
                  <c:y val="-9.3585447147826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4067435256599831E-2"/>
                  <c:y val="-9.277079984379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884-4300-8B3A-6E8471E8D85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2384330798240748E-2"/>
                  <c:y val="-7.0225867095332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6795660781310273E-2"/>
                  <c:y val="-8.54135447601921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884-4300-8B3A-6E8471E8D85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6060019232462075E-2"/>
                  <c:y val="-7.831967884284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884-4300-8B3A-6E8471E8D859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4553760984655079E-3"/>
                  <c:y val="-4.728223850911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884-4300-8B3A-6E8471E8D859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10760115736386194"/>
                  <c:y val="-6.8449445549410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884-4300-8B3A-6E8471E8D859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6504080334669732E-3"/>
                  <c:y val="-7.89726543697608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884-4300-8B3A-6E8471E8D85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0.7</c:v>
                </c:pt>
                <c:pt idx="1">
                  <c:v>1.6</c:v>
                </c:pt>
                <c:pt idx="2">
                  <c:v>-0.4</c:v>
                </c:pt>
                <c:pt idx="3">
                  <c:v>0.1</c:v>
                </c:pt>
                <c:pt idx="4">
                  <c:v>0.1</c:v>
                </c:pt>
                <c:pt idx="5">
                  <c:v>1.4</c:v>
                </c:pt>
                <c:pt idx="6">
                  <c:v>1.2</c:v>
                </c:pt>
                <c:pt idx="7">
                  <c:v>1.2</c:v>
                </c:pt>
                <c:pt idx="8">
                  <c:v>1.9</c:v>
                </c:pt>
                <c:pt idx="9">
                  <c:v>8.4</c:v>
                </c:pt>
                <c:pt idx="10">
                  <c:v>4.7</c:v>
                </c:pt>
                <c:pt idx="11">
                  <c:v>0.3</c:v>
                </c:pt>
                <c:pt idx="12">
                  <c:v>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6884-4300-8B3A-6E8471E8D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7246464"/>
        <c:axId val="377247024"/>
      </c:lineChart>
      <c:catAx>
        <c:axId val="377246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377247024"/>
        <c:crosses val="autoZero"/>
        <c:auto val="1"/>
        <c:lblAlgn val="ctr"/>
        <c:lblOffset val="200"/>
        <c:noMultiLvlLbl val="0"/>
      </c:catAx>
      <c:valAx>
        <c:axId val="377247024"/>
        <c:scaling>
          <c:orientation val="minMax"/>
          <c:max val="10"/>
          <c:min val="-2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77246464"/>
        <c:crosses val="autoZero"/>
        <c:crossBetween val="midCat"/>
        <c:majorUnit val="2"/>
        <c:min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FF358D-5952-4C8A-8838-A71A003DA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2DF98-3894-4DF6-B67F-613E0BA88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DA54D-F6EA-4DF2-A626-307459EBCA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27A400-929F-4190-9EC7-9708EE9B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3</Pages>
  <Words>3524</Words>
  <Characters>2010</Characters>
  <Application>Microsoft Office Word</Application>
  <DocSecurity>0</DocSecurity>
  <Lines>16</Lines>
  <Paragraphs>11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Наталія Казбан</cp:lastModifiedBy>
  <cp:revision>218</cp:revision>
  <dcterms:created xsi:type="dcterms:W3CDTF">2025-09-19T08:12:00Z</dcterms:created>
  <dcterms:modified xsi:type="dcterms:W3CDTF">2026-07-10T08:10:00Z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