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850" w:rsidRDefault="00826850" w:rsidP="002B0BAC">
      <w:pPr>
        <w:jc w:val="center"/>
        <w:rPr>
          <w:b/>
          <w:color w:val="000000" w:themeColor="text1"/>
          <w:sz w:val="24"/>
          <w:szCs w:val="24"/>
          <w:lang w:val="uk-UA"/>
        </w:rPr>
      </w:pPr>
    </w:p>
    <w:p w:rsidR="002B0BAC" w:rsidRPr="00460F41" w:rsidRDefault="002B0BAC" w:rsidP="002B0BAC">
      <w:pPr>
        <w:jc w:val="center"/>
        <w:rPr>
          <w:b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460F41">
        <w:rPr>
          <w:b/>
          <w:color w:val="000000" w:themeColor="text1"/>
          <w:sz w:val="24"/>
          <w:szCs w:val="24"/>
          <w:lang w:val="uk-UA"/>
        </w:rPr>
        <w:t xml:space="preserve">Викиди основних забруднюючих речовин, діоксиду вуглецю </w:t>
      </w:r>
    </w:p>
    <w:p w:rsidR="002B0BAC" w:rsidRPr="00460F41" w:rsidRDefault="002B0BAC" w:rsidP="002B0BAC">
      <w:pPr>
        <w:jc w:val="center"/>
        <w:rPr>
          <w:b/>
          <w:snapToGrid w:val="0"/>
          <w:color w:val="000000" w:themeColor="text1"/>
          <w:sz w:val="24"/>
          <w:szCs w:val="24"/>
        </w:rPr>
      </w:pPr>
      <w:r w:rsidRPr="00460F41">
        <w:rPr>
          <w:b/>
          <w:color w:val="000000" w:themeColor="text1"/>
          <w:sz w:val="24"/>
          <w:szCs w:val="24"/>
          <w:lang w:val="uk-UA"/>
        </w:rPr>
        <w:t xml:space="preserve">в атмосферне повітря від стаціонарних джерел </w:t>
      </w:r>
      <w:r w:rsidR="003061E0" w:rsidRPr="00460F41">
        <w:rPr>
          <w:b/>
          <w:color w:val="000000" w:themeColor="text1"/>
          <w:sz w:val="24"/>
          <w:szCs w:val="24"/>
          <w:lang w:val="uk-UA"/>
        </w:rPr>
        <w:t>забруднення</w:t>
      </w:r>
      <w:r w:rsidRPr="00460F41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460F41">
        <w:rPr>
          <w:b/>
          <w:snapToGrid w:val="0"/>
          <w:color w:val="000000" w:themeColor="text1"/>
          <w:sz w:val="24"/>
          <w:szCs w:val="24"/>
          <w:lang w:val="uk-UA"/>
        </w:rPr>
        <w:t xml:space="preserve">у </w:t>
      </w:r>
      <w:r w:rsidRPr="00460F41">
        <w:rPr>
          <w:b/>
          <w:snapToGrid w:val="0"/>
          <w:color w:val="000000" w:themeColor="text1"/>
          <w:sz w:val="24"/>
          <w:szCs w:val="24"/>
        </w:rPr>
        <w:t>20</w:t>
      </w:r>
      <w:r w:rsidR="003061E0" w:rsidRPr="00460F41">
        <w:rPr>
          <w:b/>
          <w:snapToGrid w:val="0"/>
          <w:color w:val="000000" w:themeColor="text1"/>
          <w:sz w:val="24"/>
          <w:szCs w:val="24"/>
          <w:lang w:val="uk-UA"/>
        </w:rPr>
        <w:t>2</w:t>
      </w:r>
      <w:r w:rsidR="00534E6C" w:rsidRPr="00460F41">
        <w:rPr>
          <w:b/>
          <w:snapToGrid w:val="0"/>
          <w:color w:val="000000" w:themeColor="text1"/>
          <w:sz w:val="24"/>
          <w:szCs w:val="24"/>
          <w:lang w:val="en-US"/>
        </w:rPr>
        <w:t>3</w:t>
      </w:r>
      <w:r w:rsidR="00C11598" w:rsidRPr="00C11598">
        <w:rPr>
          <w:b/>
          <w:snapToGrid w:val="0"/>
          <w:color w:val="000000" w:themeColor="text1"/>
          <w:sz w:val="24"/>
          <w:szCs w:val="24"/>
          <w:vertAlign w:val="superscript"/>
          <w:lang w:val="en-US"/>
        </w:rPr>
        <w:t>1</w:t>
      </w:r>
      <w:r w:rsidRPr="00460F41">
        <w:rPr>
          <w:b/>
          <w:snapToGrid w:val="0"/>
          <w:color w:val="000000" w:themeColor="text1"/>
          <w:sz w:val="24"/>
          <w:szCs w:val="24"/>
          <w:lang w:val="uk-UA"/>
        </w:rPr>
        <w:t xml:space="preserve"> році</w:t>
      </w:r>
    </w:p>
    <w:p w:rsidR="002B0BAC" w:rsidRPr="00460F41" w:rsidRDefault="002B0BAC" w:rsidP="002B0BAC">
      <w:pPr>
        <w:jc w:val="center"/>
        <w:rPr>
          <w:b/>
          <w:snapToGrid w:val="0"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18"/>
        <w:gridCol w:w="1920"/>
        <w:gridCol w:w="1920"/>
        <w:gridCol w:w="1496"/>
      </w:tblGrid>
      <w:tr w:rsidR="00460F41" w:rsidRPr="00460F41" w:rsidTr="00CA2050">
        <w:trPr>
          <w:trHeight w:val="486"/>
        </w:trPr>
        <w:tc>
          <w:tcPr>
            <w:tcW w:w="2293" w:type="pct"/>
            <w:shd w:val="clear" w:color="auto" w:fill="auto"/>
            <w:vAlign w:val="center"/>
          </w:tcPr>
          <w:p w:rsidR="003773CA" w:rsidRPr="00460F41" w:rsidRDefault="003773CA" w:rsidP="003773CA">
            <w:pPr>
              <w:ind w:left="284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74" w:type="pct"/>
          </w:tcPr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підприємств, які мали викиди забруднюючих речовин і парникових газів, одиниць     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Кількість викидів забруднюючих речовин і парникових</w:t>
            </w:r>
          </w:p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 газів</w:t>
            </w:r>
            <w:r w:rsidRPr="00460F41">
              <w:rPr>
                <w:color w:val="000000" w:themeColor="text1"/>
                <w:sz w:val="22"/>
                <w:szCs w:val="22"/>
              </w:rPr>
              <w:t>,</w:t>
            </w:r>
            <w:r w:rsidRPr="00460F41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460F41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3773CA" w:rsidRPr="00460F41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534E6C" w:rsidRPr="00460F41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460F41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3773CA" w:rsidRPr="00460F41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</w:p>
          <w:p w:rsidR="003773CA" w:rsidRPr="00460F41" w:rsidRDefault="003773CA" w:rsidP="00534E6C">
            <w:pPr>
              <w:jc w:val="center"/>
              <w:rPr>
                <w:snapToGrid w:val="0"/>
                <w:color w:val="000000" w:themeColor="text1"/>
                <w:sz w:val="22"/>
                <w:szCs w:val="22"/>
                <w:lang w:val="en-US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534E6C" w:rsidRPr="00460F41"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</w:tr>
      <w:tr w:rsidR="00460F41" w:rsidRPr="00460F41" w:rsidTr="00CA2050">
        <w:trPr>
          <w:trHeight w:hRule="exact" w:val="516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b/>
                <w:color w:val="000000" w:themeColor="text1"/>
                <w:sz w:val="22"/>
                <w:szCs w:val="22"/>
              </w:rPr>
            </w:pPr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В</w:t>
            </w:r>
            <w:r w:rsidRPr="00460F41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сього</w:t>
            </w:r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забруднюючих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речовин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і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парникових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газів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460F41">
              <w:rPr>
                <w:b/>
                <w:color w:val="000000" w:themeColor="text1"/>
                <w:sz w:val="22"/>
                <w:szCs w:val="22"/>
                <w:lang w:val="en-US"/>
              </w:rPr>
              <w:t>286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460F41">
              <w:rPr>
                <w:b/>
                <w:color w:val="000000" w:themeColor="text1"/>
                <w:sz w:val="22"/>
                <w:szCs w:val="22"/>
                <w:lang w:val="en-US" w:eastAsia="uk-UA"/>
              </w:rPr>
              <w:t>7944</w:t>
            </w:r>
            <w:r w:rsidRPr="00460F41">
              <w:rPr>
                <w:b/>
                <w:color w:val="000000" w:themeColor="text1"/>
                <w:sz w:val="22"/>
                <w:szCs w:val="22"/>
                <w:lang w:val="uk-UA" w:eastAsia="uk-UA"/>
              </w:rPr>
              <w:t>,6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b/>
                <w:color w:val="000000" w:themeColor="text1"/>
                <w:sz w:val="22"/>
                <w:szCs w:val="22"/>
                <w:lang w:val="uk-UA"/>
              </w:rPr>
              <w:t>95,7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метали та їх сполуки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59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3,3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98,2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свинець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123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,3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мідь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113,0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нікель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CF75D1" w:rsidRDefault="00CF75D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90,5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хром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CF75D1" w:rsidRDefault="00CF75D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113,2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цинк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130,5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арсен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160,4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169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2041,2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67,4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неметанові леткі органічні сполуки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126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245,7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76,8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вуглецю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254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2369,9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135,0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та інші сполуки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81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384,1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103,4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72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357,7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103,7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сполуки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263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1552,4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97,0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з них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vertAlign w:val="superscript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242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747,7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93,5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76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66,0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70,3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аміак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50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732,2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105,1</w:t>
            </w:r>
          </w:p>
        </w:tc>
      </w:tr>
      <w:tr w:rsidR="00460F41" w:rsidRPr="00460F41" w:rsidTr="00CA2050">
        <w:trPr>
          <w:trHeight w:hRule="exact" w:val="555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речовини у вигляді твердих суспендованих частинок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155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1334,7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109,9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стійкі органічні забруднювачі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141,5</w:t>
            </w: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CA2050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поліароматичні</w:t>
            </w:r>
            <w:proofErr w:type="spellEnd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вуглеводні (ПАВ)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502CD3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DC226E" w:rsidRDefault="00DC226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141,5</w:t>
            </w:r>
          </w:p>
        </w:tc>
      </w:tr>
      <w:tr w:rsidR="00460F41" w:rsidRPr="00460F41" w:rsidTr="00CA2050">
        <w:trPr>
          <w:trHeight w:hRule="exact" w:val="363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strike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Крім того, </w:t>
            </w: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>викиди</w:t>
            </w:r>
            <w:proofErr w:type="spellEnd"/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</w:t>
            </w:r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>у</w:t>
            </w: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вуглецю, </w:t>
            </w: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млн.т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460F41" w:rsidRDefault="00380F59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D719C6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0,3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046EAE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68,2</w:t>
            </w:r>
          </w:p>
        </w:tc>
      </w:tr>
    </w:tbl>
    <w:p w:rsidR="002B0BAC" w:rsidRPr="00460F41" w:rsidRDefault="002B0BAC" w:rsidP="009E13D4">
      <w:pPr>
        <w:jc w:val="both"/>
        <w:rPr>
          <w:color w:val="000000" w:themeColor="text1"/>
          <w:sz w:val="22"/>
          <w:szCs w:val="22"/>
          <w:lang w:val="uk-UA"/>
        </w:rPr>
      </w:pPr>
    </w:p>
    <w:p w:rsidR="00B86BD0" w:rsidRPr="00460F41" w:rsidRDefault="00460F41" w:rsidP="00B86BD0">
      <w:pPr>
        <w:tabs>
          <w:tab w:val="left" w:pos="1134"/>
          <w:tab w:val="left" w:pos="1418"/>
        </w:tabs>
        <w:ind w:left="-142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2"/>
          <w:szCs w:val="22"/>
        </w:rPr>
        <w:t>__________</w:t>
      </w:r>
    </w:p>
    <w:p w:rsidR="00B86BD0" w:rsidRPr="008A75F9" w:rsidRDefault="00B86BD0" w:rsidP="00B86BD0">
      <w:pPr>
        <w:ind w:left="-142" w:right="-144"/>
        <w:jc w:val="both"/>
        <w:rPr>
          <w:color w:val="000000" w:themeColor="text1"/>
          <w:lang w:val="uk-UA"/>
        </w:rPr>
      </w:pPr>
      <w:r w:rsidRPr="008A75F9">
        <w:rPr>
          <w:color w:val="000000" w:themeColor="text1"/>
          <w:vertAlign w:val="superscript"/>
          <w:lang w:val="uk-UA"/>
        </w:rPr>
        <w:t>1</w:t>
      </w:r>
      <w:r w:rsidRPr="008A75F9">
        <w:rPr>
          <w:color w:val="000000" w:themeColor="text1"/>
          <w:lang w:val="uk-UA"/>
        </w:rPr>
        <w:t xml:space="preserve"> Дані можуть бути уточнені.</w:t>
      </w:r>
    </w:p>
    <w:p w:rsidR="00B86BD0" w:rsidRPr="00460F41" w:rsidRDefault="00B86BD0" w:rsidP="009E13D4">
      <w:pPr>
        <w:jc w:val="both"/>
        <w:rPr>
          <w:color w:val="000000" w:themeColor="text1"/>
          <w:sz w:val="22"/>
          <w:szCs w:val="22"/>
          <w:lang w:val="uk-UA"/>
        </w:rPr>
      </w:pPr>
    </w:p>
    <w:sectPr w:rsidR="00B86BD0" w:rsidRPr="00460F41" w:rsidSect="00826850">
      <w:footerReference w:type="default" r:id="rId7"/>
      <w:pgSz w:w="11906" w:h="16838"/>
      <w:pgMar w:top="567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D51" w:rsidRDefault="007D7D51" w:rsidP="0040015E">
      <w:r>
        <w:separator/>
      </w:r>
    </w:p>
  </w:endnote>
  <w:endnote w:type="continuationSeparator" w:id="0">
    <w:p w:rsidR="007D7D51" w:rsidRDefault="007D7D51" w:rsidP="0040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 w:rsidP="0040015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40015E" w:rsidRDefault="0040015E" w:rsidP="0040015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40015E" w:rsidRDefault="0040015E" w:rsidP="00826850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06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D51" w:rsidRDefault="007D7D51" w:rsidP="0040015E">
      <w:r>
        <w:separator/>
      </w:r>
    </w:p>
  </w:footnote>
  <w:footnote w:type="continuationSeparator" w:id="0">
    <w:p w:rsidR="007D7D51" w:rsidRDefault="007D7D51" w:rsidP="00400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46EAE"/>
    <w:rsid w:val="000516F9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832B2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0BAC"/>
    <w:rsid w:val="002B2520"/>
    <w:rsid w:val="002B35A9"/>
    <w:rsid w:val="002F7EA1"/>
    <w:rsid w:val="003061E0"/>
    <w:rsid w:val="00324FAE"/>
    <w:rsid w:val="00340E45"/>
    <w:rsid w:val="003755C4"/>
    <w:rsid w:val="003773CA"/>
    <w:rsid w:val="0037790D"/>
    <w:rsid w:val="00380F59"/>
    <w:rsid w:val="003A2CE5"/>
    <w:rsid w:val="003D3E7A"/>
    <w:rsid w:val="003D547B"/>
    <w:rsid w:val="003E56A4"/>
    <w:rsid w:val="003F55F7"/>
    <w:rsid w:val="0040015E"/>
    <w:rsid w:val="004322AB"/>
    <w:rsid w:val="004342BB"/>
    <w:rsid w:val="00450934"/>
    <w:rsid w:val="00460F41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02CD3"/>
    <w:rsid w:val="00524CB9"/>
    <w:rsid w:val="00525A26"/>
    <w:rsid w:val="0052601F"/>
    <w:rsid w:val="00534E6C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5F51B9"/>
    <w:rsid w:val="00614EF7"/>
    <w:rsid w:val="0064280E"/>
    <w:rsid w:val="00647338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D7D51"/>
    <w:rsid w:val="007E5D5F"/>
    <w:rsid w:val="0082490D"/>
    <w:rsid w:val="00826850"/>
    <w:rsid w:val="008348C1"/>
    <w:rsid w:val="008535C2"/>
    <w:rsid w:val="00857BEE"/>
    <w:rsid w:val="008661BD"/>
    <w:rsid w:val="008927B3"/>
    <w:rsid w:val="008A75F9"/>
    <w:rsid w:val="008B5908"/>
    <w:rsid w:val="008E51CD"/>
    <w:rsid w:val="009113A9"/>
    <w:rsid w:val="0091732D"/>
    <w:rsid w:val="00921094"/>
    <w:rsid w:val="00921252"/>
    <w:rsid w:val="00921CD7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E13D4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72D"/>
    <w:rsid w:val="00A875E1"/>
    <w:rsid w:val="00A948C6"/>
    <w:rsid w:val="00AB03F2"/>
    <w:rsid w:val="00AB3729"/>
    <w:rsid w:val="00AB6362"/>
    <w:rsid w:val="00AE232E"/>
    <w:rsid w:val="00AE408D"/>
    <w:rsid w:val="00B04149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837FC"/>
    <w:rsid w:val="00B86BD0"/>
    <w:rsid w:val="00B91A29"/>
    <w:rsid w:val="00B934AF"/>
    <w:rsid w:val="00B964D2"/>
    <w:rsid w:val="00BB0435"/>
    <w:rsid w:val="00BB3CD3"/>
    <w:rsid w:val="00BB7977"/>
    <w:rsid w:val="00BC0643"/>
    <w:rsid w:val="00BC0B62"/>
    <w:rsid w:val="00BC4CBD"/>
    <w:rsid w:val="00BE5E55"/>
    <w:rsid w:val="00BF21E7"/>
    <w:rsid w:val="00BF664A"/>
    <w:rsid w:val="00BF6E85"/>
    <w:rsid w:val="00C0683D"/>
    <w:rsid w:val="00C11598"/>
    <w:rsid w:val="00C20325"/>
    <w:rsid w:val="00C30E05"/>
    <w:rsid w:val="00C4557B"/>
    <w:rsid w:val="00C51B24"/>
    <w:rsid w:val="00C56E55"/>
    <w:rsid w:val="00C60460"/>
    <w:rsid w:val="00C70294"/>
    <w:rsid w:val="00C81193"/>
    <w:rsid w:val="00CA2050"/>
    <w:rsid w:val="00CA4202"/>
    <w:rsid w:val="00CA6E52"/>
    <w:rsid w:val="00CB60DC"/>
    <w:rsid w:val="00CC3BDA"/>
    <w:rsid w:val="00CE00E5"/>
    <w:rsid w:val="00CF5F5D"/>
    <w:rsid w:val="00CF75D1"/>
    <w:rsid w:val="00D018DE"/>
    <w:rsid w:val="00D23901"/>
    <w:rsid w:val="00D2650C"/>
    <w:rsid w:val="00D432CD"/>
    <w:rsid w:val="00D60F0C"/>
    <w:rsid w:val="00D61AAE"/>
    <w:rsid w:val="00D67361"/>
    <w:rsid w:val="00D719C6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226E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24202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0D2F2-D5B8-436E-B709-87458114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40015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4001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0015E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0015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3A9D5-420F-4133-AC66-CA4C17D9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277</cp:revision>
  <cp:lastPrinted>2017-12-20T15:28:00Z</cp:lastPrinted>
  <dcterms:created xsi:type="dcterms:W3CDTF">2017-12-01T07:46:00Z</dcterms:created>
  <dcterms:modified xsi:type="dcterms:W3CDTF">2024-06-11T08:56:00Z</dcterms:modified>
</cp:coreProperties>
</file>