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Default="004D3386" w:rsidP="004D3386">
      <w:pPr>
        <w:keepLines/>
        <w:jc w:val="center"/>
        <w:rPr>
          <w:b/>
          <w:lang w:val="uk-UA"/>
        </w:rPr>
      </w:pPr>
      <w:r w:rsidRPr="00347DE3">
        <w:rPr>
          <w:b/>
          <w:lang w:val="uk-UA"/>
        </w:rPr>
        <w:t>Виробництво продукції тваринництва у підприємствах</w:t>
      </w:r>
      <w:r w:rsidRPr="00347DE3">
        <w:rPr>
          <w:b/>
          <w:vertAlign w:val="superscript"/>
          <w:lang w:val="uk-UA"/>
        </w:rPr>
        <w:t>1</w:t>
      </w:r>
      <w:r w:rsidRPr="00347DE3">
        <w:rPr>
          <w:b/>
          <w:lang w:val="uk-UA"/>
        </w:rPr>
        <w:t xml:space="preserve"> по районах </w:t>
      </w:r>
    </w:p>
    <w:p w14:paraId="3C4A1244" w14:textId="0764B88B" w:rsidR="004D3386" w:rsidRDefault="004D3386" w:rsidP="004D3386">
      <w:pPr>
        <w:spacing w:line="200" w:lineRule="exact"/>
        <w:jc w:val="center"/>
        <w:rPr>
          <w:b/>
          <w:i/>
          <w:color w:val="000000" w:themeColor="text1"/>
          <w:szCs w:val="28"/>
          <w:lang w:val="uk-UA"/>
        </w:rPr>
      </w:pPr>
      <w:r w:rsidRPr="0013414C">
        <w:rPr>
          <w:b/>
          <w:color w:val="000000" w:themeColor="text1"/>
          <w:szCs w:val="28"/>
          <w:lang w:val="uk-UA"/>
        </w:rPr>
        <w:t xml:space="preserve">у </w:t>
      </w:r>
      <w:r>
        <w:rPr>
          <w:b/>
          <w:color w:val="000000" w:themeColor="text1"/>
          <w:szCs w:val="28"/>
          <w:lang w:val="uk-UA"/>
        </w:rPr>
        <w:t xml:space="preserve">січні </w:t>
      </w:r>
      <w:r w:rsidRPr="006D45E3">
        <w:rPr>
          <w:rFonts w:eastAsia="Calibri"/>
          <w:sz w:val="22"/>
          <w:szCs w:val="22"/>
          <w:lang w:val="en-US"/>
        </w:rPr>
        <w:t>–</w:t>
      </w:r>
      <w:r>
        <w:rPr>
          <w:b/>
          <w:color w:val="000000" w:themeColor="text1"/>
          <w:szCs w:val="28"/>
          <w:lang w:val="uk-UA"/>
        </w:rPr>
        <w:t xml:space="preserve"> липні</w:t>
      </w:r>
      <w:r w:rsidRPr="0013414C">
        <w:rPr>
          <w:b/>
          <w:color w:val="000000" w:themeColor="text1"/>
          <w:szCs w:val="28"/>
          <w:lang w:val="uk-UA"/>
        </w:rPr>
        <w:t xml:space="preserve"> 202</w:t>
      </w:r>
      <w:r w:rsidRPr="009A4465">
        <w:rPr>
          <w:b/>
          <w:color w:val="000000" w:themeColor="text1"/>
          <w:szCs w:val="28"/>
        </w:rPr>
        <w:t>5</w:t>
      </w:r>
      <w:r w:rsidRPr="0013414C">
        <w:rPr>
          <w:b/>
          <w:color w:val="000000" w:themeColor="text1"/>
          <w:szCs w:val="28"/>
          <w:lang w:val="uk-UA"/>
        </w:rPr>
        <w:t xml:space="preserve"> року</w:t>
      </w:r>
      <w:r w:rsidRPr="00BA7B4B">
        <w:rPr>
          <w:b/>
          <w:i/>
          <w:color w:val="000000" w:themeColor="text1"/>
          <w:szCs w:val="28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5035" w:type="pct"/>
        <w:tblLayout w:type="fixed"/>
        <w:tblLook w:val="0000" w:firstRow="0" w:lastRow="0" w:firstColumn="0" w:lastColumn="0" w:noHBand="0" w:noVBand="0"/>
      </w:tblPr>
      <w:tblGrid>
        <w:gridCol w:w="2142"/>
        <w:gridCol w:w="1085"/>
        <w:gridCol w:w="1391"/>
        <w:gridCol w:w="1160"/>
        <w:gridCol w:w="1317"/>
        <w:gridCol w:w="1235"/>
        <w:gridCol w:w="1307"/>
      </w:tblGrid>
      <w:tr w:rsidR="004D3386" w:rsidRPr="007E4063" w14:paraId="3BF7DB4D" w14:textId="77777777" w:rsidTr="00835F81">
        <w:tc>
          <w:tcPr>
            <w:tcW w:w="2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4D3386" w:rsidRPr="006305B0" w:rsidRDefault="004D3386" w:rsidP="00835F8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7F3C" w14:textId="77777777" w:rsidR="004D3386" w:rsidRPr="0017774A" w:rsidRDefault="004D3386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>Жива маса сільськогосподарських тварин, реалізованих на забій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, </w:t>
            </w:r>
            <w:r w:rsidRPr="006305B0">
              <w:rPr>
                <w:color w:val="000000" w:themeColor="text1"/>
                <w:sz w:val="18"/>
                <w:szCs w:val="18"/>
                <w:lang w:val="uk-UA"/>
              </w:rPr>
              <w:t>ц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4D3386" w:rsidRPr="0017774A" w:rsidRDefault="004D3386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>Обсяг виробництва</w:t>
            </w:r>
          </w:p>
          <w:p w14:paraId="13658921" w14:textId="77777777" w:rsidR="004D3386" w:rsidRDefault="004D3386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>(валовий надій)</w:t>
            </w:r>
          </w:p>
          <w:p w14:paraId="394A7F4B" w14:textId="77777777" w:rsidR="004D3386" w:rsidRPr="0017774A" w:rsidRDefault="004D3386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м</w:t>
            </w: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>олока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, ц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4D3386" w:rsidRDefault="004D3386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6305B0">
              <w:rPr>
                <w:color w:val="000000" w:themeColor="text1"/>
                <w:sz w:val="18"/>
                <w:szCs w:val="18"/>
                <w:lang w:val="uk-UA"/>
              </w:rPr>
              <w:t>Кількість</w:t>
            </w:r>
          </w:p>
          <w:p w14:paraId="441BFCE9" w14:textId="77777777" w:rsidR="004D3386" w:rsidRDefault="004D3386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6305B0">
              <w:rPr>
                <w:color w:val="000000" w:themeColor="text1"/>
                <w:sz w:val="18"/>
                <w:szCs w:val="18"/>
                <w:lang w:val="uk-UA"/>
              </w:rPr>
              <w:t>одержаних яєць</w:t>
            </w:r>
          </w:p>
          <w:p w14:paraId="00C2605F" w14:textId="77777777" w:rsidR="004D3386" w:rsidRPr="006305B0" w:rsidRDefault="004D3386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6305B0">
              <w:rPr>
                <w:color w:val="000000" w:themeColor="text1"/>
                <w:sz w:val="18"/>
                <w:szCs w:val="18"/>
                <w:lang w:val="uk-UA"/>
              </w:rPr>
              <w:t>від птиці свійської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6305B0">
              <w:rPr>
                <w:color w:val="000000" w:themeColor="text1"/>
                <w:sz w:val="18"/>
                <w:szCs w:val="18"/>
                <w:lang w:val="uk-UA"/>
              </w:rPr>
              <w:t>тис.шт</w:t>
            </w:r>
            <w:proofErr w:type="spellEnd"/>
          </w:p>
        </w:tc>
      </w:tr>
      <w:tr w:rsidR="004D3386" w:rsidRPr="007E4063" w14:paraId="1C896DA5" w14:textId="77777777" w:rsidTr="00835F81">
        <w:tc>
          <w:tcPr>
            <w:tcW w:w="2142" w:type="dxa"/>
            <w:tcBorders>
              <w:top w:val="single" w:sz="4" w:space="0" w:color="auto"/>
            </w:tcBorders>
            <w:vAlign w:val="bottom"/>
          </w:tcPr>
          <w:p w14:paraId="2EA4FB0E" w14:textId="324AE3AA" w:rsidR="004D3386" w:rsidRPr="001D3E9D" w:rsidRDefault="004D3386" w:rsidP="00835F81">
            <w:pPr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0A40247A" w14:textId="59BFE898" w:rsidR="004D3386" w:rsidRPr="00475A4D" w:rsidRDefault="004D3386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391" w:type="dxa"/>
            <w:tcBorders>
              <w:top w:val="single" w:sz="4" w:space="0" w:color="auto"/>
            </w:tcBorders>
            <w:vAlign w:val="bottom"/>
          </w:tcPr>
          <w:p w14:paraId="59C40E5F" w14:textId="77777777" w:rsidR="004D3386" w:rsidRPr="00475A4D" w:rsidRDefault="004D3386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vAlign w:val="bottom"/>
          </w:tcPr>
          <w:p w14:paraId="5168393D" w14:textId="6E76AC61" w:rsidR="004D3386" w:rsidRPr="00475A4D" w:rsidRDefault="004D3386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vAlign w:val="bottom"/>
          </w:tcPr>
          <w:p w14:paraId="2668B420" w14:textId="77777777" w:rsidR="004D3386" w:rsidRPr="00475A4D" w:rsidRDefault="004D3386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  <w:vAlign w:val="bottom"/>
          </w:tcPr>
          <w:p w14:paraId="19D2F6BC" w14:textId="62FBBC60" w:rsidR="004D3386" w:rsidRPr="00475A4D" w:rsidRDefault="004D3386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  <w:vAlign w:val="bottom"/>
          </w:tcPr>
          <w:p w14:paraId="4D504C3C" w14:textId="77777777" w:rsidR="004D3386" w:rsidRPr="00475A4D" w:rsidRDefault="004D3386" w:rsidP="00835F81">
            <w:pPr>
              <w:pStyle w:val="11"/>
              <w:spacing w:before="0" w:beforeAutospacing="0" w:after="0" w:afterAutospacing="0"/>
              <w:jc w:val="center"/>
              <w:rPr>
                <w:i/>
                <w:sz w:val="18"/>
                <w:szCs w:val="18"/>
                <w:lang w:val="uk-UA"/>
              </w:rPr>
            </w:pPr>
          </w:p>
        </w:tc>
      </w:tr>
      <w:tr w:rsidR="004D3386" w:rsidRPr="004D3386" w14:paraId="6C2B50CD" w14:textId="77777777" w:rsidTr="00406F8B">
        <w:tc>
          <w:tcPr>
            <w:tcW w:w="2142" w:type="dxa"/>
            <w:vAlign w:val="center"/>
          </w:tcPr>
          <w:p w14:paraId="7783A133" w14:textId="4600EE70" w:rsidR="004D3386" w:rsidRPr="004D3386" w:rsidRDefault="004D3386" w:rsidP="004D3386">
            <w:pPr>
              <w:ind w:left="142"/>
              <w:rPr>
                <w:color w:val="000000" w:themeColor="text1"/>
                <w:sz w:val="18"/>
                <w:szCs w:val="18"/>
                <w:lang w:val="uk-UA"/>
              </w:rPr>
            </w:pPr>
            <w:r w:rsidRPr="004D3386">
              <w:rPr>
                <w:rFonts w:eastAsia="Calibri"/>
                <w:b/>
                <w:sz w:val="18"/>
                <w:szCs w:val="18"/>
                <w:lang w:val="uk-UA"/>
              </w:rPr>
              <w:t>Тернопільська область</w:t>
            </w:r>
          </w:p>
        </w:tc>
        <w:tc>
          <w:tcPr>
            <w:tcW w:w="1085" w:type="dxa"/>
            <w:vAlign w:val="bottom"/>
          </w:tcPr>
          <w:p w14:paraId="0FCC0989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91" w:type="dxa"/>
            <w:vAlign w:val="bottom"/>
          </w:tcPr>
          <w:p w14:paraId="21967575" w14:textId="4A18D486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 w:rsidRPr="004D3386">
              <w:rPr>
                <w:color w:val="000000" w:themeColor="text1"/>
                <w:sz w:val="18"/>
                <w:szCs w:val="18"/>
                <w:lang w:val="uk-UA"/>
              </w:rPr>
              <w:t>342051</w:t>
            </w:r>
          </w:p>
        </w:tc>
        <w:tc>
          <w:tcPr>
            <w:tcW w:w="1160" w:type="dxa"/>
            <w:vAlign w:val="bottom"/>
          </w:tcPr>
          <w:p w14:paraId="2424D52F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17" w:type="dxa"/>
            <w:vAlign w:val="bottom"/>
          </w:tcPr>
          <w:p w14:paraId="34133116" w14:textId="359DF25F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 w:rsidRPr="004D3386">
              <w:rPr>
                <w:color w:val="000000" w:themeColor="text1"/>
                <w:sz w:val="18"/>
                <w:szCs w:val="18"/>
                <w:lang w:val="uk-UA"/>
              </w:rPr>
              <w:t>1198096</w:t>
            </w:r>
          </w:p>
        </w:tc>
        <w:tc>
          <w:tcPr>
            <w:tcW w:w="1235" w:type="dxa"/>
            <w:vAlign w:val="bottom"/>
          </w:tcPr>
          <w:p w14:paraId="5F4ED7A1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14:paraId="6EB335FE" w14:textId="0948A053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 w:rsidRPr="004D3386">
              <w:rPr>
                <w:color w:val="000000" w:themeColor="text1"/>
                <w:sz w:val="18"/>
                <w:szCs w:val="18"/>
                <w:lang w:val="uk-UA"/>
              </w:rPr>
              <w:t>к</w:t>
            </w:r>
          </w:p>
        </w:tc>
      </w:tr>
      <w:tr w:rsidR="004D3386" w:rsidRPr="004D3386" w14:paraId="4998606F" w14:textId="77777777" w:rsidTr="00406F8B">
        <w:tc>
          <w:tcPr>
            <w:tcW w:w="2142" w:type="dxa"/>
            <w:vAlign w:val="center"/>
          </w:tcPr>
          <w:p w14:paraId="5FC48353" w14:textId="75B8508C" w:rsidR="004D3386" w:rsidRPr="004D3386" w:rsidRDefault="004D3386" w:rsidP="004D3386">
            <w:pPr>
              <w:ind w:left="142"/>
              <w:rPr>
                <w:rFonts w:eastAsia="Calibri"/>
                <w:b/>
                <w:sz w:val="18"/>
                <w:szCs w:val="18"/>
                <w:lang w:val="uk-UA"/>
              </w:rPr>
            </w:pPr>
            <w:r w:rsidRPr="004D3386">
              <w:rPr>
                <w:rFonts w:eastAsia="Calibri"/>
                <w:sz w:val="18"/>
                <w:szCs w:val="18"/>
                <w:lang w:val="uk-UA"/>
              </w:rPr>
              <w:t>райони</w:t>
            </w:r>
          </w:p>
        </w:tc>
        <w:tc>
          <w:tcPr>
            <w:tcW w:w="1085" w:type="dxa"/>
            <w:vAlign w:val="bottom"/>
          </w:tcPr>
          <w:p w14:paraId="10EEE0B2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91" w:type="dxa"/>
            <w:vAlign w:val="bottom"/>
          </w:tcPr>
          <w:p w14:paraId="372EC277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160" w:type="dxa"/>
            <w:vAlign w:val="bottom"/>
          </w:tcPr>
          <w:p w14:paraId="17E712BE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17" w:type="dxa"/>
            <w:vAlign w:val="bottom"/>
          </w:tcPr>
          <w:p w14:paraId="16C6CFC1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235" w:type="dxa"/>
            <w:vAlign w:val="bottom"/>
          </w:tcPr>
          <w:p w14:paraId="641CD296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14:paraId="40C7BC87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</w:tr>
      <w:tr w:rsidR="004D3386" w:rsidRPr="004D3386" w14:paraId="6A903213" w14:textId="77777777" w:rsidTr="00406F8B">
        <w:tc>
          <w:tcPr>
            <w:tcW w:w="2142" w:type="dxa"/>
            <w:vAlign w:val="center"/>
          </w:tcPr>
          <w:p w14:paraId="602FC854" w14:textId="38DDE25D" w:rsidR="004D3386" w:rsidRPr="004D3386" w:rsidRDefault="004D3386" w:rsidP="004D3386">
            <w:pPr>
              <w:ind w:left="142"/>
              <w:rPr>
                <w:rFonts w:eastAsia="Calibri"/>
                <w:sz w:val="18"/>
                <w:szCs w:val="18"/>
                <w:lang w:val="uk-UA"/>
              </w:rPr>
            </w:pPr>
            <w:r w:rsidRPr="004D3386">
              <w:rPr>
                <w:rFonts w:eastAsia="Calibri"/>
                <w:sz w:val="18"/>
                <w:szCs w:val="18"/>
                <w:lang w:val="uk-UA"/>
              </w:rPr>
              <w:t>Кременецький</w:t>
            </w:r>
          </w:p>
        </w:tc>
        <w:tc>
          <w:tcPr>
            <w:tcW w:w="1085" w:type="dxa"/>
            <w:vAlign w:val="bottom"/>
          </w:tcPr>
          <w:p w14:paraId="2425246C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91" w:type="dxa"/>
            <w:vAlign w:val="bottom"/>
          </w:tcPr>
          <w:p w14:paraId="3FF2F7E9" w14:textId="423B46ED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 w:rsidRPr="004D3386">
              <w:rPr>
                <w:color w:val="000000" w:themeColor="text1"/>
                <w:sz w:val="18"/>
                <w:szCs w:val="18"/>
                <w:lang w:val="uk-UA"/>
              </w:rPr>
              <w:t>107804</w:t>
            </w:r>
          </w:p>
        </w:tc>
        <w:tc>
          <w:tcPr>
            <w:tcW w:w="1160" w:type="dxa"/>
            <w:vAlign w:val="bottom"/>
          </w:tcPr>
          <w:p w14:paraId="671D73B8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17" w:type="dxa"/>
            <w:vAlign w:val="bottom"/>
          </w:tcPr>
          <w:p w14:paraId="6FED3E05" w14:textId="771CC3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 w:rsidRPr="004D3386">
              <w:rPr>
                <w:color w:val="000000" w:themeColor="text1"/>
                <w:sz w:val="18"/>
                <w:szCs w:val="18"/>
                <w:lang w:val="uk-UA"/>
              </w:rPr>
              <w:t>124986</w:t>
            </w:r>
          </w:p>
        </w:tc>
        <w:tc>
          <w:tcPr>
            <w:tcW w:w="1235" w:type="dxa"/>
            <w:vAlign w:val="bottom"/>
          </w:tcPr>
          <w:p w14:paraId="7B714065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14:paraId="42C06930" w14:textId="48FC1EBE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 w:rsidRPr="004D3386">
              <w:rPr>
                <w:rFonts w:eastAsia="Calibri"/>
                <w:sz w:val="18"/>
                <w:szCs w:val="18"/>
                <w:lang w:val="en-US"/>
              </w:rPr>
              <w:t>–</w:t>
            </w:r>
          </w:p>
        </w:tc>
      </w:tr>
      <w:tr w:rsidR="004D3386" w:rsidRPr="004D3386" w14:paraId="0A8A5053" w14:textId="77777777" w:rsidTr="00406F8B">
        <w:tc>
          <w:tcPr>
            <w:tcW w:w="2142" w:type="dxa"/>
            <w:vAlign w:val="center"/>
          </w:tcPr>
          <w:p w14:paraId="4DBBF1FE" w14:textId="77382AB5" w:rsidR="004D3386" w:rsidRPr="004D3386" w:rsidRDefault="004D3386" w:rsidP="004D3386">
            <w:pPr>
              <w:ind w:left="142"/>
              <w:rPr>
                <w:rFonts w:eastAsia="Calibri"/>
                <w:sz w:val="18"/>
                <w:szCs w:val="18"/>
                <w:lang w:val="uk-UA"/>
              </w:rPr>
            </w:pPr>
            <w:r w:rsidRPr="004D3386">
              <w:rPr>
                <w:rFonts w:eastAsia="Calibri"/>
                <w:sz w:val="18"/>
                <w:szCs w:val="18"/>
                <w:lang w:val="uk-UA"/>
              </w:rPr>
              <w:t>Тернопільський</w:t>
            </w:r>
          </w:p>
        </w:tc>
        <w:tc>
          <w:tcPr>
            <w:tcW w:w="1085" w:type="dxa"/>
            <w:vAlign w:val="bottom"/>
          </w:tcPr>
          <w:p w14:paraId="3E3F81E7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91" w:type="dxa"/>
            <w:vAlign w:val="bottom"/>
          </w:tcPr>
          <w:p w14:paraId="25675296" w14:textId="0B343040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 w:rsidRPr="004D3386">
              <w:rPr>
                <w:color w:val="000000" w:themeColor="text1"/>
                <w:sz w:val="18"/>
                <w:szCs w:val="18"/>
                <w:lang w:val="uk-UA"/>
              </w:rPr>
              <w:t>143812</w:t>
            </w:r>
          </w:p>
        </w:tc>
        <w:tc>
          <w:tcPr>
            <w:tcW w:w="1160" w:type="dxa"/>
            <w:vAlign w:val="bottom"/>
          </w:tcPr>
          <w:p w14:paraId="07D80BE7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17" w:type="dxa"/>
            <w:vAlign w:val="bottom"/>
          </w:tcPr>
          <w:p w14:paraId="064D545E" w14:textId="6C2BB6D4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 w:rsidRPr="004D3386">
              <w:rPr>
                <w:color w:val="000000" w:themeColor="text1"/>
                <w:sz w:val="18"/>
                <w:szCs w:val="18"/>
                <w:lang w:val="uk-UA"/>
              </w:rPr>
              <w:t>691524</w:t>
            </w:r>
          </w:p>
        </w:tc>
        <w:tc>
          <w:tcPr>
            <w:tcW w:w="1235" w:type="dxa"/>
            <w:vAlign w:val="bottom"/>
          </w:tcPr>
          <w:p w14:paraId="5FAA5D82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14:paraId="25D22962" w14:textId="6411C9F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 w:rsidRPr="004D3386">
              <w:rPr>
                <w:color w:val="000000" w:themeColor="text1"/>
                <w:sz w:val="18"/>
                <w:szCs w:val="18"/>
                <w:lang w:val="uk-UA"/>
              </w:rPr>
              <w:t>к</w:t>
            </w:r>
          </w:p>
        </w:tc>
      </w:tr>
      <w:tr w:rsidR="004D3386" w:rsidRPr="004D3386" w14:paraId="47B121EF" w14:textId="77777777" w:rsidTr="00406F8B">
        <w:tc>
          <w:tcPr>
            <w:tcW w:w="2142" w:type="dxa"/>
            <w:vAlign w:val="center"/>
          </w:tcPr>
          <w:p w14:paraId="6DD202E3" w14:textId="716FA437" w:rsidR="004D3386" w:rsidRPr="004D3386" w:rsidRDefault="004D3386" w:rsidP="004D3386">
            <w:pPr>
              <w:ind w:left="142"/>
              <w:rPr>
                <w:rFonts w:eastAsia="Calibri"/>
                <w:sz w:val="18"/>
                <w:szCs w:val="18"/>
                <w:lang w:val="uk-UA"/>
              </w:rPr>
            </w:pPr>
            <w:proofErr w:type="spellStart"/>
            <w:r w:rsidRPr="004D3386">
              <w:rPr>
                <w:rFonts w:eastAsia="Calibri"/>
                <w:sz w:val="18"/>
                <w:szCs w:val="18"/>
                <w:lang w:val="uk-UA"/>
              </w:rPr>
              <w:t>Чортківський</w:t>
            </w:r>
            <w:proofErr w:type="spellEnd"/>
          </w:p>
        </w:tc>
        <w:tc>
          <w:tcPr>
            <w:tcW w:w="1085" w:type="dxa"/>
            <w:vAlign w:val="bottom"/>
          </w:tcPr>
          <w:p w14:paraId="2CC5C2B7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91" w:type="dxa"/>
            <w:vAlign w:val="bottom"/>
          </w:tcPr>
          <w:p w14:paraId="39CBB0E3" w14:textId="197DF8C0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 w:rsidRPr="004D3386">
              <w:rPr>
                <w:color w:val="000000" w:themeColor="text1"/>
                <w:sz w:val="18"/>
                <w:szCs w:val="18"/>
                <w:lang w:val="uk-UA"/>
              </w:rPr>
              <w:t>90435</w:t>
            </w:r>
          </w:p>
        </w:tc>
        <w:tc>
          <w:tcPr>
            <w:tcW w:w="1160" w:type="dxa"/>
            <w:vAlign w:val="bottom"/>
          </w:tcPr>
          <w:p w14:paraId="564DB61A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17" w:type="dxa"/>
            <w:vAlign w:val="bottom"/>
          </w:tcPr>
          <w:p w14:paraId="7E4FE1C7" w14:textId="10BCA66F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 w:rsidRPr="004D3386">
              <w:rPr>
                <w:color w:val="000000" w:themeColor="text1"/>
                <w:sz w:val="18"/>
                <w:szCs w:val="18"/>
                <w:lang w:val="uk-UA"/>
              </w:rPr>
              <w:t>381586</w:t>
            </w:r>
          </w:p>
        </w:tc>
        <w:tc>
          <w:tcPr>
            <w:tcW w:w="1235" w:type="dxa"/>
            <w:vAlign w:val="bottom"/>
          </w:tcPr>
          <w:p w14:paraId="5995836E" w14:textId="77777777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1307" w:type="dxa"/>
            <w:vAlign w:val="bottom"/>
          </w:tcPr>
          <w:p w14:paraId="57E001C7" w14:textId="3049AB25" w:rsidR="004D3386" w:rsidRPr="004D3386" w:rsidRDefault="004D3386" w:rsidP="004D3386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 w:rsidRPr="004D3386">
              <w:rPr>
                <w:rFonts w:eastAsia="Calibri"/>
                <w:sz w:val="18"/>
                <w:szCs w:val="18"/>
                <w:lang w:val="en-US"/>
              </w:rPr>
              <w:t>–</w:t>
            </w:r>
          </w:p>
        </w:tc>
      </w:tr>
    </w:tbl>
    <w:p w14:paraId="2BC9B29A" w14:textId="77777777" w:rsidR="00341A8A" w:rsidRDefault="00C64ED3" w:rsidP="00341A8A">
      <w:pPr>
        <w:spacing w:before="180"/>
        <w:ind w:left="-142"/>
        <w:rPr>
          <w:sz w:val="16"/>
          <w:lang w:val="uk-UA"/>
        </w:rPr>
      </w:pPr>
      <w:r w:rsidRPr="004B5896">
        <w:rPr>
          <w:i/>
          <w:noProof/>
          <w:sz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3052A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4B5896">
        <w:rPr>
          <w:sz w:val="16"/>
          <w:vertAlign w:val="superscript"/>
          <w:lang w:val="uk-UA"/>
        </w:rPr>
        <w:t>1 </w:t>
      </w:r>
      <w:bookmarkStart w:id="0" w:name="_Hlk57724135"/>
      <w:r>
        <w:rPr>
          <w:sz w:val="16"/>
          <w:lang w:val="uk-UA"/>
        </w:rPr>
        <w:t>По підп</w:t>
      </w:r>
      <w:bookmarkStart w:id="1" w:name="_GoBack"/>
      <w:bookmarkEnd w:id="1"/>
      <w:r>
        <w:rPr>
          <w:sz w:val="16"/>
          <w:lang w:val="uk-UA"/>
        </w:rPr>
        <w:t xml:space="preserve">риємствах, </w:t>
      </w:r>
      <w:bookmarkEnd w:id="0"/>
      <w:r>
        <w:rPr>
          <w:sz w:val="16"/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341A8A" w:rsidRDefault="004D3386" w:rsidP="00341A8A">
      <w:pPr>
        <w:spacing w:before="180"/>
        <w:ind w:left="-142"/>
        <w:rPr>
          <w:sz w:val="16"/>
          <w:lang w:val="uk-UA"/>
        </w:rPr>
      </w:pPr>
      <w:r w:rsidRPr="00F70DAA">
        <w:rPr>
          <w:color w:val="000000" w:themeColor="text1"/>
          <w:sz w:val="16"/>
          <w:szCs w:val="16"/>
          <w:lang w:val="uk-UA"/>
        </w:rPr>
        <w:t xml:space="preserve">Символ (к) - дані не оприлюднюються </w:t>
      </w:r>
      <w:r w:rsidRPr="00CA5A5B">
        <w:rPr>
          <w:color w:val="000000"/>
          <w:sz w:val="16"/>
          <w:szCs w:val="16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F10A09">
      <w:pPr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52E82" w14:textId="77777777" w:rsidR="00F0781F" w:rsidRDefault="00F0781F" w:rsidP="00F0256F">
      <w:r>
        <w:separator/>
      </w:r>
    </w:p>
  </w:endnote>
  <w:endnote w:type="continuationSeparator" w:id="0">
    <w:p w14:paraId="4A5B5492" w14:textId="77777777" w:rsidR="00F0781F" w:rsidRDefault="00F0781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6D45E3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 w:rsidRPr="006D45E3">
      <w:rPr>
        <w:rFonts w:eastAsia="Calibri"/>
        <w:b/>
        <w:sz w:val="16"/>
        <w:szCs w:val="16"/>
      </w:rPr>
      <w:t xml:space="preserve">При </w:t>
    </w:r>
    <w:proofErr w:type="spellStart"/>
    <w:r w:rsidRPr="006D45E3">
      <w:rPr>
        <w:rFonts w:eastAsia="Calibri"/>
        <w:b/>
        <w:sz w:val="16"/>
        <w:szCs w:val="16"/>
      </w:rPr>
      <w:t>використанні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статистичної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інформації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посилання</w:t>
    </w:r>
    <w:proofErr w:type="spellEnd"/>
    <w:r w:rsidRPr="006D45E3">
      <w:rPr>
        <w:rFonts w:eastAsia="Calibri"/>
        <w:b/>
        <w:sz w:val="16"/>
        <w:szCs w:val="16"/>
      </w:rPr>
      <w:t xml:space="preserve"> на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</w:t>
    </w:r>
    <w:proofErr w:type="spellStart"/>
    <w:r w:rsidRPr="006D45E3">
      <w:rPr>
        <w:rFonts w:eastAsia="Calibri"/>
        <w:b/>
        <w:sz w:val="16"/>
        <w:szCs w:val="16"/>
      </w:rPr>
      <w:t>обов'язкове</w:t>
    </w:r>
    <w:proofErr w:type="spellEnd"/>
    <w:r w:rsidRPr="006D45E3">
      <w:rPr>
        <w:rFonts w:eastAsia="Calibri"/>
        <w:b/>
        <w:sz w:val="16"/>
        <w:szCs w:val="16"/>
      </w:rPr>
      <w:t>!</w:t>
    </w:r>
  </w:p>
  <w:p w14:paraId="0DF32A5D" w14:textId="25990373" w:rsidR="006D45E3" w:rsidRPr="00475A4D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6D45E3">
      <w:rPr>
        <w:rFonts w:eastAsia="Calibri"/>
        <w:b/>
        <w:sz w:val="16"/>
        <w:szCs w:val="16"/>
      </w:rPr>
      <w:t xml:space="preserve">© Головне </w:t>
    </w:r>
    <w:proofErr w:type="spellStart"/>
    <w:r w:rsidRPr="006D45E3">
      <w:rPr>
        <w:rFonts w:eastAsia="Calibri"/>
        <w:b/>
        <w:sz w:val="16"/>
        <w:szCs w:val="16"/>
      </w:rPr>
      <w:t>управління</w:t>
    </w:r>
    <w:proofErr w:type="spellEnd"/>
    <w:r w:rsidRPr="006D45E3">
      <w:rPr>
        <w:rFonts w:eastAsia="Calibri"/>
        <w:b/>
        <w:sz w:val="16"/>
        <w:szCs w:val="16"/>
      </w:rPr>
      <w:t xml:space="preserve"> статистики у </w:t>
    </w:r>
    <w:proofErr w:type="spellStart"/>
    <w:r w:rsidRPr="006D45E3">
      <w:rPr>
        <w:rFonts w:eastAsia="Calibri"/>
        <w:b/>
        <w:sz w:val="16"/>
        <w:szCs w:val="16"/>
      </w:rPr>
      <w:t>Тернопільській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області</w:t>
    </w:r>
    <w:proofErr w:type="spellEnd"/>
    <w:r w:rsidRPr="006D45E3">
      <w:rPr>
        <w:rFonts w:eastAsia="Calibri"/>
        <w:b/>
        <w:sz w:val="16"/>
        <w:szCs w:val="16"/>
      </w:rPr>
      <w:t>, 2003-202</w:t>
    </w:r>
    <w:r w:rsidR="00475A4D">
      <w:rPr>
        <w:rFonts w:eastAsia="Calibri"/>
        <w:b/>
        <w:sz w:val="16"/>
        <w:szCs w:val="16"/>
        <w:lang w:val="uk-UA"/>
      </w:rPr>
      <w:t>5</w:t>
    </w:r>
  </w:p>
  <w:p w14:paraId="44ACE928" w14:textId="4DCEA349" w:rsidR="006D45E3" w:rsidRPr="006D45E3" w:rsidRDefault="006D45E3" w:rsidP="006D45E3">
    <w:pPr>
      <w:tabs>
        <w:tab w:val="left" w:pos="3432"/>
      </w:tabs>
      <w:autoSpaceDN w:val="0"/>
      <w:rPr>
        <w:rFonts w:eastAsia="Calibri"/>
        <w:lang w:val="en-US"/>
      </w:rPr>
    </w:pPr>
    <w:r w:rsidRPr="006D45E3">
      <w:rPr>
        <w:rFonts w:eastAsia="Calibri"/>
        <w:b/>
        <w:sz w:val="16"/>
        <w:szCs w:val="16"/>
      </w:rPr>
      <w:t xml:space="preserve">Дата </w:t>
    </w:r>
    <w:proofErr w:type="spellStart"/>
    <w:r w:rsidRPr="006D45E3">
      <w:rPr>
        <w:rFonts w:eastAsia="Calibri"/>
        <w:b/>
        <w:sz w:val="16"/>
        <w:szCs w:val="16"/>
      </w:rPr>
      <w:t>останньої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proofErr w:type="spellStart"/>
    <w:r w:rsidRPr="006D45E3">
      <w:rPr>
        <w:rFonts w:eastAsia="Calibri"/>
        <w:b/>
        <w:sz w:val="16"/>
        <w:szCs w:val="16"/>
      </w:rPr>
      <w:t>модифікації</w:t>
    </w:r>
    <w:proofErr w:type="spellEnd"/>
    <w:r w:rsidRPr="006D45E3">
      <w:rPr>
        <w:rFonts w:eastAsia="Calibri"/>
        <w:b/>
        <w:sz w:val="16"/>
        <w:szCs w:val="16"/>
      </w:rPr>
      <w:t xml:space="preserve"> </w:t>
    </w:r>
    <w:r w:rsidRPr="006D45E3">
      <w:rPr>
        <w:rFonts w:eastAsia="Calibri"/>
        <w:b/>
        <w:sz w:val="16"/>
        <w:szCs w:val="16"/>
        <w:lang w:val="en-US"/>
      </w:rPr>
      <w:t>2</w:t>
    </w:r>
    <w:r w:rsidR="00475A4D">
      <w:rPr>
        <w:rFonts w:eastAsia="Calibri"/>
        <w:b/>
        <w:sz w:val="16"/>
        <w:szCs w:val="16"/>
        <w:lang w:val="uk-UA"/>
      </w:rPr>
      <w:t>1</w:t>
    </w:r>
    <w:r w:rsidRPr="006D45E3">
      <w:rPr>
        <w:rFonts w:eastAsia="Calibri"/>
        <w:b/>
        <w:sz w:val="16"/>
        <w:szCs w:val="16"/>
      </w:rPr>
      <w:t>/0</w:t>
    </w:r>
    <w:r w:rsidR="00475A4D">
      <w:rPr>
        <w:rFonts w:eastAsia="Calibri"/>
        <w:b/>
        <w:sz w:val="16"/>
        <w:szCs w:val="16"/>
        <w:lang w:val="uk-UA"/>
      </w:rPr>
      <w:t>8</w:t>
    </w:r>
    <w:r w:rsidRPr="006D45E3">
      <w:rPr>
        <w:rFonts w:eastAsia="Calibri"/>
        <w:b/>
        <w:sz w:val="16"/>
        <w:szCs w:val="16"/>
      </w:rPr>
      <w:t>/202</w:t>
    </w:r>
    <w:r w:rsidR="00475A4D">
      <w:rPr>
        <w:rFonts w:eastAsia="Calibri"/>
        <w:b/>
        <w:sz w:val="16"/>
        <w:szCs w:val="16"/>
        <w:lang w:val="en-US"/>
      </w:rPr>
      <w:t>5</w:t>
    </w:r>
  </w:p>
  <w:p w14:paraId="3879864A" w14:textId="77777777" w:rsidR="006D45E3" w:rsidRPr="006D45E3" w:rsidRDefault="006D45E3" w:rsidP="006D45E3">
    <w:pPr>
      <w:tabs>
        <w:tab w:val="center" w:pos="4677"/>
        <w:tab w:val="right" w:pos="9355"/>
      </w:tabs>
      <w:rPr>
        <w:rFonts w:eastAsia="Calibri"/>
      </w:rPr>
    </w:pPr>
  </w:p>
  <w:p w14:paraId="5ABE2236" w14:textId="77777777" w:rsidR="006D45E3" w:rsidRDefault="006D45E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6729C" w14:textId="77777777" w:rsidR="00F0781F" w:rsidRDefault="00F0781F" w:rsidP="00F0256F">
      <w:r>
        <w:separator/>
      </w:r>
    </w:p>
  </w:footnote>
  <w:footnote w:type="continuationSeparator" w:id="0">
    <w:p w14:paraId="32CBC1B8" w14:textId="77777777" w:rsidR="00F0781F" w:rsidRDefault="00F0781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28A6"/>
    <w:rsid w:val="00133150"/>
    <w:rsid w:val="001334B8"/>
    <w:rsid w:val="00143BBA"/>
    <w:rsid w:val="00145898"/>
    <w:rsid w:val="00150ACB"/>
    <w:rsid w:val="00160693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1F77FA"/>
    <w:rsid w:val="00200C3B"/>
    <w:rsid w:val="0020216B"/>
    <w:rsid w:val="002037C4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7D36"/>
    <w:rsid w:val="00366384"/>
    <w:rsid w:val="00376C21"/>
    <w:rsid w:val="00385899"/>
    <w:rsid w:val="0038711F"/>
    <w:rsid w:val="00391A1F"/>
    <w:rsid w:val="003B1FAA"/>
    <w:rsid w:val="003B4C9F"/>
    <w:rsid w:val="003B747A"/>
    <w:rsid w:val="003C49A9"/>
    <w:rsid w:val="003C6637"/>
    <w:rsid w:val="003C6F2C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CFF"/>
    <w:rsid w:val="007E4063"/>
    <w:rsid w:val="007E752D"/>
    <w:rsid w:val="007F000F"/>
    <w:rsid w:val="007F6E0D"/>
    <w:rsid w:val="00802078"/>
    <w:rsid w:val="008021C7"/>
    <w:rsid w:val="00806047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29FD76-9453-419B-821F-8A97A641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</Pages>
  <Words>448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157</cp:revision>
  <cp:lastPrinted>2017-12-20T09:28:00Z</cp:lastPrinted>
  <dcterms:created xsi:type="dcterms:W3CDTF">2018-12-06T09:35:00Z</dcterms:created>
  <dcterms:modified xsi:type="dcterms:W3CDTF">2025-08-21T08:41:00Z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