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11C" w:rsidRPr="0021311C" w:rsidRDefault="0021311C" w:rsidP="0021311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uk-UA"/>
        </w:rPr>
      </w:pPr>
      <w:r w:rsidRPr="002131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Колективні засоби розміщення</w:t>
      </w:r>
      <w:r w:rsidRPr="0021311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21311C" w:rsidRPr="006F35D6" w:rsidRDefault="0021311C" w:rsidP="0021311C">
      <w:pPr>
        <w:spacing w:after="0" w:line="240" w:lineRule="auto"/>
        <w:ind w:right="15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uk-UA"/>
        </w:rPr>
      </w:pPr>
      <w:r w:rsidRPr="006F35D6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(юридичні особи, відокремлені підрозділи юридичних осіб)</w:t>
      </w:r>
      <w:r w:rsidRPr="006F35D6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</w:p>
    <w:p w:rsidR="006F35D6" w:rsidRPr="009E30DC" w:rsidRDefault="0021311C" w:rsidP="006F35D6">
      <w:pPr>
        <w:pStyle w:val="paragraph"/>
        <w:spacing w:before="120" w:beforeAutospacing="0" w:after="0" w:afterAutospacing="0"/>
        <w:ind w:right="17"/>
        <w:jc w:val="right"/>
        <w:textAlignment w:val="baseline"/>
        <w:rPr>
          <w:lang w:eastAsia="ru-RU"/>
        </w:rPr>
      </w:pPr>
      <w:r w:rsidRPr="00227364">
        <w:rPr>
          <w:sz w:val="20"/>
          <w:szCs w:val="20"/>
        </w:rPr>
        <w:t> </w:t>
      </w:r>
      <w:r w:rsidR="006F35D6" w:rsidRPr="009E30DC">
        <w:rPr>
          <w:lang w:eastAsia="ru-RU"/>
        </w:rPr>
        <w:t>(одиниць)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2280"/>
        <w:gridCol w:w="2835"/>
        <w:gridCol w:w="3004"/>
      </w:tblGrid>
      <w:tr w:rsidR="0021311C" w:rsidRPr="006D5DFC" w:rsidTr="009E30DC">
        <w:trPr>
          <w:trHeight w:val="841"/>
        </w:trPr>
        <w:tc>
          <w:tcPr>
            <w:tcW w:w="1515" w:type="dxa"/>
            <w:shd w:val="clear" w:color="auto" w:fill="auto"/>
            <w:vAlign w:val="bottom"/>
            <w:hideMark/>
          </w:tcPr>
          <w:p w:rsidR="0021311C" w:rsidRPr="006D5DFC" w:rsidRDefault="0021311C" w:rsidP="0021311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21311C" w:rsidRPr="006D5DFC" w:rsidRDefault="0021311C" w:rsidP="0021311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  </w:t>
            </w:r>
          </w:p>
          <w:p w:rsidR="0021311C" w:rsidRPr="006D5DFC" w:rsidRDefault="0021311C" w:rsidP="006F35D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колективних засобів розміщення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311C" w:rsidRPr="006D5DFC" w:rsidRDefault="0021311C" w:rsidP="0021311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місць  </w:t>
            </w:r>
          </w:p>
          <w:p w:rsidR="0021311C" w:rsidRPr="006D5DFC" w:rsidRDefault="0021311C" w:rsidP="006F35D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колективних засобах розміщення </w:t>
            </w:r>
          </w:p>
        </w:tc>
        <w:tc>
          <w:tcPr>
            <w:tcW w:w="3004" w:type="dxa"/>
            <w:shd w:val="clear" w:color="auto" w:fill="auto"/>
            <w:vAlign w:val="center"/>
            <w:hideMark/>
          </w:tcPr>
          <w:p w:rsidR="0021311C" w:rsidRPr="006D5DFC" w:rsidRDefault="006F35D6" w:rsidP="0021311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випадків прибуття осіб до колективних засобів розміщення</w:t>
            </w:r>
          </w:p>
        </w:tc>
      </w:tr>
      <w:tr w:rsidR="009A0E00" w:rsidRPr="006D5DFC" w:rsidTr="006D5DFC">
        <w:trPr>
          <w:trHeight w:val="359"/>
        </w:trPr>
        <w:tc>
          <w:tcPr>
            <w:tcW w:w="1515" w:type="dxa"/>
            <w:shd w:val="clear" w:color="auto" w:fill="auto"/>
            <w:vAlign w:val="center"/>
            <w:hideMark/>
          </w:tcPr>
          <w:p w:rsidR="009A0E00" w:rsidRPr="006D5DFC" w:rsidRDefault="009A0E00" w:rsidP="009A0E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1267</w:t>
            </w:r>
          </w:p>
        </w:tc>
        <w:tc>
          <w:tcPr>
            <w:tcW w:w="3004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46103</w:t>
            </w:r>
          </w:p>
        </w:tc>
      </w:tr>
      <w:tr w:rsidR="009A0E00" w:rsidRPr="006D5DFC" w:rsidTr="006D5DFC">
        <w:trPr>
          <w:trHeight w:val="359"/>
        </w:trPr>
        <w:tc>
          <w:tcPr>
            <w:tcW w:w="1515" w:type="dxa"/>
            <w:shd w:val="clear" w:color="auto" w:fill="auto"/>
            <w:vAlign w:val="center"/>
            <w:hideMark/>
          </w:tcPr>
          <w:p w:rsidR="009A0E00" w:rsidRPr="006D5DFC" w:rsidRDefault="009A0E00" w:rsidP="009A0E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  <w:tc>
          <w:tcPr>
            <w:tcW w:w="3004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43723</w:t>
            </w:r>
          </w:p>
        </w:tc>
      </w:tr>
      <w:tr w:rsidR="009A0E00" w:rsidRPr="006D5DFC" w:rsidTr="006D5DFC">
        <w:trPr>
          <w:trHeight w:val="359"/>
        </w:trPr>
        <w:tc>
          <w:tcPr>
            <w:tcW w:w="1515" w:type="dxa"/>
            <w:shd w:val="clear" w:color="auto" w:fill="auto"/>
            <w:vAlign w:val="center"/>
            <w:hideMark/>
          </w:tcPr>
          <w:p w:rsidR="009A0E00" w:rsidRPr="006D5DFC" w:rsidRDefault="009A0E00" w:rsidP="009A0E0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</w:tc>
        <w:tc>
          <w:tcPr>
            <w:tcW w:w="3004" w:type="dxa"/>
            <w:shd w:val="clear" w:color="auto" w:fill="auto"/>
            <w:vAlign w:val="center"/>
            <w:hideMark/>
          </w:tcPr>
          <w:p w:rsidR="009A0E00" w:rsidRPr="006D5DFC" w:rsidRDefault="009A0E00" w:rsidP="006D5DF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5DFC">
              <w:rPr>
                <w:rFonts w:ascii="Times New Roman" w:hAnsi="Times New Roman" w:cs="Times New Roman"/>
                <w:sz w:val="24"/>
                <w:szCs w:val="24"/>
              </w:rPr>
              <w:t>15609</w:t>
            </w:r>
          </w:p>
        </w:tc>
      </w:tr>
      <w:tr w:rsidR="009E30DC" w:rsidRPr="006D5DFC" w:rsidTr="006D5DFC">
        <w:trPr>
          <w:trHeight w:val="359"/>
        </w:trPr>
        <w:tc>
          <w:tcPr>
            <w:tcW w:w="1515" w:type="dxa"/>
            <w:shd w:val="clear" w:color="auto" w:fill="auto"/>
            <w:vAlign w:val="center"/>
            <w:hideMark/>
          </w:tcPr>
          <w:p w:rsidR="009E30DC" w:rsidRPr="006D5DFC" w:rsidRDefault="009E30DC" w:rsidP="009E3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29767</w:t>
            </w:r>
          </w:p>
        </w:tc>
      </w:tr>
      <w:tr w:rsidR="009E30DC" w:rsidRPr="006D5DFC" w:rsidTr="006D5DFC">
        <w:trPr>
          <w:trHeight w:val="359"/>
        </w:trPr>
        <w:tc>
          <w:tcPr>
            <w:tcW w:w="1515" w:type="dxa"/>
            <w:shd w:val="clear" w:color="auto" w:fill="auto"/>
            <w:vAlign w:val="center"/>
            <w:hideMark/>
          </w:tcPr>
          <w:p w:rsidR="009E30DC" w:rsidRPr="006D5DFC" w:rsidRDefault="009E30DC" w:rsidP="009E3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2022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25628</w:t>
            </w:r>
          </w:p>
        </w:tc>
      </w:tr>
      <w:tr w:rsidR="009E30DC" w:rsidRPr="006D5DFC" w:rsidTr="006D5DFC">
        <w:trPr>
          <w:trHeight w:val="359"/>
        </w:trPr>
        <w:tc>
          <w:tcPr>
            <w:tcW w:w="1515" w:type="dxa"/>
            <w:shd w:val="clear" w:color="auto" w:fill="auto"/>
            <w:vAlign w:val="center"/>
            <w:hideMark/>
          </w:tcPr>
          <w:p w:rsidR="009E30DC" w:rsidRPr="006D5DFC" w:rsidRDefault="009E30DC" w:rsidP="009E3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2023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25716</w:t>
            </w:r>
          </w:p>
        </w:tc>
      </w:tr>
      <w:tr w:rsidR="009E30DC" w:rsidRPr="006D5DFC" w:rsidTr="006D5DFC">
        <w:trPr>
          <w:trHeight w:val="359"/>
        </w:trPr>
        <w:tc>
          <w:tcPr>
            <w:tcW w:w="1515" w:type="dxa"/>
            <w:shd w:val="clear" w:color="auto" w:fill="auto"/>
            <w:vAlign w:val="center"/>
          </w:tcPr>
          <w:p w:rsidR="009E30DC" w:rsidRPr="006D5DFC" w:rsidRDefault="009E30DC" w:rsidP="009E30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D5D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2024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0DC" w:rsidRPr="006D5DFC" w:rsidRDefault="009E30DC" w:rsidP="006D5DFC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23651</w:t>
            </w:r>
          </w:p>
        </w:tc>
      </w:tr>
    </w:tbl>
    <w:p w:rsidR="00227DF3" w:rsidRPr="00227364" w:rsidRDefault="00227DF3">
      <w:pPr>
        <w:rPr>
          <w:sz w:val="24"/>
          <w:szCs w:val="24"/>
        </w:rPr>
      </w:pPr>
      <w:bookmarkStart w:id="0" w:name="_GoBack"/>
      <w:bookmarkEnd w:id="0"/>
    </w:p>
    <w:sectPr w:rsidR="00227DF3" w:rsidRPr="00227364"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364" w:rsidRDefault="00227364" w:rsidP="00227364">
      <w:pPr>
        <w:spacing w:after="0" w:line="240" w:lineRule="auto"/>
      </w:pPr>
      <w:r>
        <w:separator/>
      </w:r>
    </w:p>
  </w:endnote>
  <w:endnote w:type="continuationSeparator" w:id="0">
    <w:p w:rsidR="00227364" w:rsidRDefault="00227364" w:rsidP="0022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64" w:rsidRPr="00227364" w:rsidRDefault="00227364" w:rsidP="00227364">
    <w:pP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227364">
      <w:rPr>
        <w:rFonts w:ascii="Times New Roman" w:eastAsia="Times New Roman" w:hAnsi="Times New Roman" w:cs="Times New Roman"/>
        <w:b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:rsidR="00227364" w:rsidRPr="00227364" w:rsidRDefault="00227364" w:rsidP="00227364">
    <w:pP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227364">
      <w:rPr>
        <w:rFonts w:ascii="Times New Roman" w:eastAsia="Times New Roman" w:hAnsi="Times New Roman" w:cs="Times New Roman"/>
        <w:b/>
        <w:sz w:val="16"/>
        <w:szCs w:val="16"/>
        <w:lang w:eastAsia="ru-RU"/>
      </w:rPr>
      <w:t>© Головне управління статистики у Тернопільській області, 2003-202</w:t>
    </w:r>
    <w:r w:rsidR="0029756D">
      <w:rPr>
        <w:rFonts w:ascii="Times New Roman" w:eastAsia="Times New Roman" w:hAnsi="Times New Roman" w:cs="Times New Roman"/>
        <w:b/>
        <w:sz w:val="16"/>
        <w:szCs w:val="16"/>
        <w:lang w:eastAsia="ru-RU"/>
      </w:rPr>
      <w:t>6</w:t>
    </w:r>
  </w:p>
  <w:p w:rsidR="00227364" w:rsidRPr="00F40A8D" w:rsidRDefault="00227364" w:rsidP="00227364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ru-RU" w:eastAsia="ru-RU"/>
      </w:rPr>
    </w:pPr>
    <w:r w:rsidRPr="00F40A8D">
      <w:rPr>
        <w:rFonts w:ascii="Times New Roman" w:eastAsia="Times New Roman" w:hAnsi="Times New Roman" w:cs="Times New Roman"/>
        <w:b/>
        <w:sz w:val="16"/>
        <w:szCs w:val="16"/>
        <w:lang w:eastAsia="ru-RU"/>
      </w:rPr>
      <w:t xml:space="preserve">Дата останньої модифікації  </w:t>
    </w:r>
    <w:r w:rsidR="00F40A8D" w:rsidRPr="00F40A8D">
      <w:rPr>
        <w:rFonts w:ascii="Times New Roman" w:eastAsia="Times New Roman" w:hAnsi="Times New Roman" w:cs="Times New Roman"/>
        <w:b/>
        <w:sz w:val="16"/>
        <w:szCs w:val="16"/>
        <w:lang w:eastAsia="ru-RU"/>
      </w:rPr>
      <w:t>20</w:t>
    </w:r>
    <w:r w:rsidRPr="00F40A8D">
      <w:rPr>
        <w:rFonts w:ascii="Times New Roman" w:eastAsia="Times New Roman" w:hAnsi="Times New Roman" w:cs="Times New Roman"/>
        <w:b/>
        <w:sz w:val="16"/>
        <w:szCs w:val="16"/>
        <w:lang w:eastAsia="ru-RU"/>
      </w:rPr>
      <w:t>/0</w:t>
    </w:r>
    <w:r w:rsidR="00F40A8D" w:rsidRPr="00F40A8D">
      <w:rPr>
        <w:rFonts w:ascii="Times New Roman" w:eastAsia="Times New Roman" w:hAnsi="Times New Roman" w:cs="Times New Roman"/>
        <w:b/>
        <w:sz w:val="16"/>
        <w:szCs w:val="16"/>
        <w:lang w:eastAsia="ru-RU"/>
      </w:rPr>
      <w:t>1</w:t>
    </w:r>
    <w:r w:rsidRPr="00F40A8D">
      <w:rPr>
        <w:rFonts w:ascii="Times New Roman" w:eastAsia="Times New Roman" w:hAnsi="Times New Roman" w:cs="Times New Roman"/>
        <w:b/>
        <w:sz w:val="16"/>
        <w:szCs w:val="16"/>
        <w:lang w:eastAsia="ru-RU"/>
      </w:rPr>
      <w:t>/202</w:t>
    </w:r>
    <w:r w:rsidR="0029756D" w:rsidRPr="00F40A8D">
      <w:rPr>
        <w:rFonts w:ascii="Times New Roman" w:eastAsia="Times New Roman" w:hAnsi="Times New Roman" w:cs="Times New Roman"/>
        <w:b/>
        <w:sz w:val="16"/>
        <w:szCs w:val="16"/>
        <w:lang w:eastAsia="ru-RU"/>
      </w:rPr>
      <w:t>6</w:t>
    </w:r>
  </w:p>
  <w:p w:rsidR="00227364" w:rsidRPr="00227364" w:rsidRDefault="00227364" w:rsidP="002273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364" w:rsidRDefault="00227364" w:rsidP="00227364">
      <w:pPr>
        <w:spacing w:after="0" w:line="240" w:lineRule="auto"/>
      </w:pPr>
      <w:r>
        <w:separator/>
      </w:r>
    </w:p>
  </w:footnote>
  <w:footnote w:type="continuationSeparator" w:id="0">
    <w:p w:rsidR="00227364" w:rsidRDefault="00227364" w:rsidP="002273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1C"/>
    <w:rsid w:val="0021311C"/>
    <w:rsid w:val="00227364"/>
    <w:rsid w:val="00227DF3"/>
    <w:rsid w:val="0029756D"/>
    <w:rsid w:val="006D5DFC"/>
    <w:rsid w:val="006F35D6"/>
    <w:rsid w:val="00724A4C"/>
    <w:rsid w:val="009A0E00"/>
    <w:rsid w:val="009E30DC"/>
    <w:rsid w:val="00A454D3"/>
    <w:rsid w:val="00DE6096"/>
    <w:rsid w:val="00F40A8D"/>
    <w:rsid w:val="00FB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C9A0F-4720-4ACB-81CC-DDF422F5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13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normaltextrun">
    <w:name w:val="normaltextrun"/>
    <w:basedOn w:val="a0"/>
    <w:rsid w:val="0021311C"/>
  </w:style>
  <w:style w:type="character" w:customStyle="1" w:styleId="eop">
    <w:name w:val="eop"/>
    <w:basedOn w:val="a0"/>
    <w:rsid w:val="0021311C"/>
  </w:style>
  <w:style w:type="paragraph" w:styleId="a3">
    <w:name w:val="header"/>
    <w:basedOn w:val="a"/>
    <w:link w:val="a4"/>
    <w:uiPriority w:val="99"/>
    <w:unhideWhenUsed/>
    <w:rsid w:val="0022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27364"/>
  </w:style>
  <w:style w:type="paragraph" w:styleId="a5">
    <w:name w:val="footer"/>
    <w:basedOn w:val="a"/>
    <w:link w:val="a6"/>
    <w:uiPriority w:val="99"/>
    <w:unhideWhenUsed/>
    <w:rsid w:val="0022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27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244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5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1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34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33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46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8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23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4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3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49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0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7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1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7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9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7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0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26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08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0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33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4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8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86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21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4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1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290B1C-D536-4BA8-912B-296D173CC5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D2618A-CA10-41C6-98A2-7D2C5CBA6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12F44-9741-4194-8C5B-AD6F18D50C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СЕНИК Оксана Олександрівна</dc:creator>
  <cp:keywords/>
  <dc:description/>
  <cp:lastModifiedBy>Оксана Максимів</cp:lastModifiedBy>
  <cp:revision>10</cp:revision>
  <dcterms:created xsi:type="dcterms:W3CDTF">2024-12-24T10:27:00Z</dcterms:created>
  <dcterms:modified xsi:type="dcterms:W3CDTF">2026-01-20T10:25:00Z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