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0F0C" w:rsidRPr="009B0F0C" w:rsidRDefault="009B0F0C" w:rsidP="009B0F0C">
      <w:pPr>
        <w:spacing w:before="300" w:after="150" w:line="240" w:lineRule="auto"/>
        <w:outlineLvl w:val="0"/>
        <w:rPr>
          <w:rFonts w:ascii="eUkraineHead" w:eastAsia="Times New Roman" w:hAnsi="eUkraineHead" w:cs="Times New Roman"/>
          <w:b/>
          <w:bCs/>
          <w:kern w:val="36"/>
          <w:sz w:val="48"/>
          <w:szCs w:val="48"/>
          <w:lang w:eastAsia="uk-UA"/>
        </w:rPr>
      </w:pPr>
      <w:r w:rsidRPr="009B0F0C">
        <w:rPr>
          <w:rFonts w:ascii="eUkraineHead" w:eastAsia="Times New Roman" w:hAnsi="eUkraineHead" w:cs="Times New Roman"/>
          <w:b/>
          <w:bCs/>
          <w:kern w:val="36"/>
          <w:sz w:val="48"/>
          <w:szCs w:val="48"/>
          <w:lang w:eastAsia="uk-UA"/>
        </w:rPr>
        <w:t>ІХ. Цінні папери</w:t>
      </w:r>
    </w:p>
    <w:p w:rsidR="009B0F0C" w:rsidRPr="009B0F0C" w:rsidRDefault="008616D4" w:rsidP="008616D4">
      <w:pPr>
        <w:spacing w:after="0" w:line="240" w:lineRule="auto"/>
        <w:rPr>
          <w:rFonts w:ascii="Times New Roman" w:eastAsia="Times New Roman" w:hAnsi="Times New Roman" w:cs="Times New Roman"/>
          <w:color w:val="333333"/>
          <w:sz w:val="24"/>
          <w:szCs w:val="24"/>
          <w:lang w:eastAsia="uk-UA"/>
        </w:rPr>
      </w:pPr>
      <w:hyperlink r:id="rId5" w:history="1">
        <w:r w:rsidR="009B0F0C" w:rsidRPr="009B0F0C">
          <w:rPr>
            <w:rFonts w:ascii="Times New Roman" w:eastAsia="Times New Roman" w:hAnsi="Times New Roman" w:cs="Times New Roman"/>
            <w:color w:val="0000FF"/>
            <w:sz w:val="24"/>
            <w:szCs w:val="24"/>
            <w:lang w:eastAsia="uk-UA"/>
          </w:rPr>
          <w:t> </w:t>
        </w:r>
      </w:hyperlink>
      <w:r w:rsidR="009B0F0C" w:rsidRPr="009B0F0C">
        <w:rPr>
          <w:rFonts w:ascii="Times New Roman" w:eastAsia="Times New Roman" w:hAnsi="Times New Roman" w:cs="Times New Roman"/>
          <w:color w:val="333333"/>
          <w:sz w:val="24"/>
          <w:szCs w:val="24"/>
          <w:lang w:eastAsia="uk-UA"/>
        </w:rPr>
        <w:t>117. Які цінні папери підлягають декларуванню?</w:t>
      </w:r>
    </w:p>
    <w:p w:rsidR="009B0F0C" w:rsidRPr="009B0F0C" w:rsidRDefault="008616D4" w:rsidP="009B0F0C">
      <w:pPr>
        <w:spacing w:line="240" w:lineRule="auto"/>
        <w:rPr>
          <w:rFonts w:ascii="eUkraine" w:eastAsia="Times New Roman" w:hAnsi="eUkraine" w:cs="Times New Roman"/>
          <w:sz w:val="24"/>
          <w:szCs w:val="24"/>
          <w:lang w:eastAsia="uk-UA"/>
        </w:rPr>
      </w:pPr>
      <w:hyperlink r:id="rId6" w:history="1">
        <w:r w:rsidR="009B0F0C" w:rsidRPr="009B0F0C">
          <w:rPr>
            <w:rFonts w:ascii="eUkraine" w:eastAsia="Times New Roman" w:hAnsi="eUkraine" w:cs="Times New Roman"/>
            <w:color w:val="333333"/>
            <w:sz w:val="24"/>
            <w:szCs w:val="24"/>
            <w:lang w:eastAsia="uk-UA"/>
          </w:rPr>
          <w:t> </w:t>
        </w:r>
      </w:hyperlink>
      <w:r w:rsidR="009B0F0C" w:rsidRPr="009B0F0C">
        <w:rPr>
          <w:rFonts w:ascii="eUkraine" w:eastAsia="Times New Roman" w:hAnsi="eUkraine" w:cs="Times New Roman"/>
          <w:color w:val="333333"/>
          <w:sz w:val="24"/>
          <w:szCs w:val="24"/>
          <w:lang w:eastAsia="uk-UA"/>
        </w:rPr>
        <w:t>13.11.2023</w:t>
      </w:r>
      <w:r w:rsidR="009B0F0C" w:rsidRPr="009B0F0C">
        <w:rPr>
          <w:rFonts w:ascii="eUkraine" w:eastAsia="Times New Roman" w:hAnsi="eUkraine" w:cs="Times New Roman"/>
          <w:sz w:val="24"/>
          <w:szCs w:val="24"/>
          <w:lang w:eastAsia="uk-UA"/>
        </w:rPr>
        <w:t> </w:t>
      </w:r>
      <w:r w:rsidR="009B0F0C" w:rsidRPr="009B0F0C">
        <w:rPr>
          <w:rFonts w:ascii="eUkraine" w:eastAsia="Times New Roman" w:hAnsi="eUkraine" w:cs="Times New Roman"/>
          <w:color w:val="333333"/>
          <w:sz w:val="24"/>
          <w:szCs w:val="24"/>
          <w:lang w:eastAsia="uk-UA"/>
        </w:rPr>
        <w:t>Чинна публікація</w:t>
      </w:r>
    </w:p>
    <w:p w:rsidR="009B0F0C" w:rsidRPr="009B0F0C" w:rsidRDefault="009B0F0C" w:rsidP="009B0F0C">
      <w:pPr>
        <w:spacing w:after="0" w:line="240" w:lineRule="auto"/>
        <w:ind w:firstLine="425"/>
        <w:jc w:val="both"/>
        <w:rPr>
          <w:rFonts w:ascii="Times New Roman" w:eastAsia="Times New Roman" w:hAnsi="Times New Roman" w:cs="Times New Roman"/>
          <w:color w:val="333333"/>
          <w:sz w:val="24"/>
          <w:szCs w:val="24"/>
          <w:lang w:eastAsia="uk-UA"/>
        </w:rPr>
      </w:pPr>
      <w:r w:rsidRPr="009B0F0C">
        <w:rPr>
          <w:rFonts w:ascii="Times New Roman" w:eastAsia="Times New Roman" w:hAnsi="Times New Roman" w:cs="Times New Roman"/>
          <w:color w:val="333333"/>
          <w:sz w:val="24"/>
          <w:szCs w:val="24"/>
          <w:lang w:eastAsia="uk-UA"/>
        </w:rPr>
        <w:t>У декларації зазначаються відомості про цінні папери, що належать суб’єкту декларування або членам його сім’ї </w:t>
      </w:r>
      <w:r w:rsidRPr="009B0F0C">
        <w:rPr>
          <w:rFonts w:ascii="Times New Roman" w:eastAsia="Times New Roman" w:hAnsi="Times New Roman" w:cs="Times New Roman"/>
          <w:color w:val="999999"/>
          <w:sz w:val="24"/>
          <w:szCs w:val="24"/>
          <w:lang w:eastAsia="uk-UA"/>
        </w:rPr>
        <w:t>(п. 4 ч. 1 ст. 46 Закону)</w:t>
      </w:r>
      <w:r w:rsidRPr="009B0F0C">
        <w:rPr>
          <w:rFonts w:ascii="Times New Roman" w:eastAsia="Times New Roman" w:hAnsi="Times New Roman" w:cs="Times New Roman"/>
          <w:color w:val="333333"/>
          <w:sz w:val="24"/>
          <w:szCs w:val="24"/>
          <w:lang w:eastAsia="uk-UA"/>
        </w:rPr>
        <w:t>. </w:t>
      </w:r>
    </w:p>
    <w:p w:rsidR="009B0F0C" w:rsidRPr="009B0F0C" w:rsidRDefault="009B0F0C" w:rsidP="009B0F0C">
      <w:pPr>
        <w:spacing w:after="0" w:line="240" w:lineRule="auto"/>
        <w:ind w:firstLine="425"/>
        <w:jc w:val="both"/>
        <w:rPr>
          <w:rFonts w:ascii="Times New Roman" w:eastAsia="Times New Roman" w:hAnsi="Times New Roman" w:cs="Times New Roman"/>
          <w:color w:val="333333"/>
          <w:sz w:val="24"/>
          <w:szCs w:val="24"/>
          <w:lang w:eastAsia="uk-UA"/>
        </w:rPr>
      </w:pPr>
      <w:r w:rsidRPr="009B0F0C">
        <w:rPr>
          <w:rFonts w:ascii="Times New Roman" w:eastAsia="Times New Roman" w:hAnsi="Times New Roman" w:cs="Times New Roman"/>
          <w:color w:val="333333"/>
          <w:sz w:val="24"/>
          <w:szCs w:val="24"/>
          <w:lang w:eastAsia="uk-UA"/>
        </w:rPr>
        <w:t>Перелік видів цінних паперів закріплений у ст. 8 Закону України «Про ринки капіталу та організовані товарні ринки». </w:t>
      </w:r>
    </w:p>
    <w:p w:rsidR="009B0F0C" w:rsidRPr="009B0F0C" w:rsidRDefault="009B0F0C" w:rsidP="009B0F0C">
      <w:pPr>
        <w:spacing w:after="0" w:line="240" w:lineRule="auto"/>
        <w:ind w:firstLine="425"/>
        <w:jc w:val="both"/>
        <w:rPr>
          <w:rFonts w:ascii="Times New Roman" w:eastAsia="Times New Roman" w:hAnsi="Times New Roman" w:cs="Times New Roman"/>
          <w:color w:val="333333"/>
          <w:sz w:val="24"/>
          <w:szCs w:val="24"/>
          <w:lang w:eastAsia="uk-UA"/>
        </w:rPr>
      </w:pPr>
      <w:r w:rsidRPr="009B0F0C">
        <w:rPr>
          <w:rFonts w:ascii="Times New Roman" w:eastAsia="Times New Roman" w:hAnsi="Times New Roman" w:cs="Times New Roman"/>
          <w:color w:val="333333"/>
          <w:sz w:val="24"/>
          <w:szCs w:val="24"/>
          <w:lang w:eastAsia="uk-UA"/>
        </w:rPr>
        <w:t>До цінних паперів, зокрема, належать:</w:t>
      </w:r>
    </w:p>
    <w:p w:rsidR="009B0F0C" w:rsidRPr="009B0F0C" w:rsidRDefault="009B0F0C" w:rsidP="009B0F0C">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9B0F0C">
        <w:rPr>
          <w:rFonts w:ascii="Times New Roman" w:eastAsia="Times New Roman" w:hAnsi="Times New Roman" w:cs="Times New Roman"/>
          <w:color w:val="333333"/>
          <w:sz w:val="24"/>
          <w:szCs w:val="24"/>
          <w:lang w:eastAsia="uk-UA"/>
        </w:rPr>
        <w:t>акції;</w:t>
      </w:r>
    </w:p>
    <w:p w:rsidR="009B0F0C" w:rsidRPr="009B0F0C" w:rsidRDefault="009B0F0C" w:rsidP="009B0F0C">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9B0F0C">
        <w:rPr>
          <w:rFonts w:ascii="Times New Roman" w:eastAsia="Times New Roman" w:hAnsi="Times New Roman" w:cs="Times New Roman"/>
          <w:color w:val="333333"/>
          <w:sz w:val="24"/>
          <w:szCs w:val="24"/>
          <w:lang w:eastAsia="uk-UA"/>
        </w:rPr>
        <w:t>інвестиційні сертифікати;</w:t>
      </w:r>
    </w:p>
    <w:p w:rsidR="009B0F0C" w:rsidRPr="009B0F0C" w:rsidRDefault="009B0F0C" w:rsidP="009B0F0C">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9B0F0C">
        <w:rPr>
          <w:rFonts w:ascii="Times New Roman" w:eastAsia="Times New Roman" w:hAnsi="Times New Roman" w:cs="Times New Roman"/>
          <w:color w:val="333333"/>
          <w:sz w:val="24"/>
          <w:szCs w:val="24"/>
          <w:lang w:eastAsia="uk-UA"/>
        </w:rPr>
        <w:t>державні облігації України, облігації місцевих позик;</w:t>
      </w:r>
    </w:p>
    <w:p w:rsidR="009B0F0C" w:rsidRPr="009B0F0C" w:rsidRDefault="009B0F0C" w:rsidP="009B0F0C">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9B0F0C">
        <w:rPr>
          <w:rFonts w:ascii="Times New Roman" w:eastAsia="Times New Roman" w:hAnsi="Times New Roman" w:cs="Times New Roman"/>
          <w:color w:val="333333"/>
          <w:sz w:val="24"/>
          <w:szCs w:val="24"/>
          <w:lang w:eastAsia="uk-UA"/>
        </w:rPr>
        <w:t>казначейські зобов’язання України;</w:t>
      </w:r>
    </w:p>
    <w:p w:rsidR="009B0F0C" w:rsidRPr="009B0F0C" w:rsidRDefault="009B0F0C" w:rsidP="009B0F0C">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9B0F0C">
        <w:rPr>
          <w:rFonts w:ascii="Times New Roman" w:eastAsia="Times New Roman" w:hAnsi="Times New Roman" w:cs="Times New Roman"/>
          <w:color w:val="333333"/>
          <w:sz w:val="24"/>
          <w:szCs w:val="24"/>
          <w:lang w:eastAsia="uk-UA"/>
        </w:rPr>
        <w:t>векселі;</w:t>
      </w:r>
    </w:p>
    <w:p w:rsidR="009B0F0C" w:rsidRPr="009B0F0C" w:rsidRDefault="009B0F0C" w:rsidP="009B0F0C">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9B0F0C">
        <w:rPr>
          <w:rFonts w:ascii="Times New Roman" w:eastAsia="Times New Roman" w:hAnsi="Times New Roman" w:cs="Times New Roman"/>
          <w:color w:val="333333"/>
          <w:sz w:val="24"/>
          <w:szCs w:val="24"/>
          <w:lang w:eastAsia="uk-UA"/>
        </w:rPr>
        <w:t>опціонні сертифікати;</w:t>
      </w:r>
    </w:p>
    <w:p w:rsidR="009B0F0C" w:rsidRPr="009B0F0C" w:rsidRDefault="009B0F0C" w:rsidP="009B0F0C">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9B0F0C">
        <w:rPr>
          <w:rFonts w:ascii="Times New Roman" w:eastAsia="Times New Roman" w:hAnsi="Times New Roman" w:cs="Times New Roman"/>
          <w:color w:val="333333"/>
          <w:sz w:val="24"/>
          <w:szCs w:val="24"/>
          <w:lang w:eastAsia="uk-UA"/>
        </w:rPr>
        <w:t xml:space="preserve">фондові </w:t>
      </w:r>
      <w:proofErr w:type="spellStart"/>
      <w:r w:rsidRPr="009B0F0C">
        <w:rPr>
          <w:rFonts w:ascii="Times New Roman" w:eastAsia="Times New Roman" w:hAnsi="Times New Roman" w:cs="Times New Roman"/>
          <w:color w:val="333333"/>
          <w:sz w:val="24"/>
          <w:szCs w:val="24"/>
          <w:lang w:eastAsia="uk-UA"/>
        </w:rPr>
        <w:t>варанти</w:t>
      </w:r>
      <w:proofErr w:type="spellEnd"/>
      <w:r w:rsidRPr="009B0F0C">
        <w:rPr>
          <w:rFonts w:ascii="Times New Roman" w:eastAsia="Times New Roman" w:hAnsi="Times New Roman" w:cs="Times New Roman"/>
          <w:color w:val="333333"/>
          <w:sz w:val="24"/>
          <w:szCs w:val="24"/>
          <w:lang w:eastAsia="uk-UA"/>
        </w:rPr>
        <w:t>;</w:t>
      </w:r>
    </w:p>
    <w:p w:rsidR="009B0F0C" w:rsidRPr="009B0F0C" w:rsidRDefault="009B0F0C" w:rsidP="009B0F0C">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9B0F0C">
        <w:rPr>
          <w:rFonts w:ascii="Times New Roman" w:eastAsia="Times New Roman" w:hAnsi="Times New Roman" w:cs="Times New Roman"/>
          <w:color w:val="333333"/>
          <w:sz w:val="24"/>
          <w:szCs w:val="24"/>
          <w:lang w:eastAsia="uk-UA"/>
        </w:rPr>
        <w:t>іпотечні облігації, заставні;</w:t>
      </w:r>
    </w:p>
    <w:p w:rsidR="009B0F0C" w:rsidRPr="009B0F0C" w:rsidRDefault="009B0F0C" w:rsidP="009B0F0C">
      <w:pPr>
        <w:numPr>
          <w:ilvl w:val="0"/>
          <w:numId w:val="1"/>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9B0F0C">
        <w:rPr>
          <w:rFonts w:ascii="Times New Roman" w:eastAsia="Times New Roman" w:hAnsi="Times New Roman" w:cs="Times New Roman"/>
          <w:color w:val="333333"/>
          <w:sz w:val="24"/>
          <w:szCs w:val="24"/>
          <w:lang w:eastAsia="uk-UA"/>
        </w:rPr>
        <w:t>державні деривативи.</w:t>
      </w:r>
    </w:p>
    <w:p w:rsidR="009B0F0C" w:rsidRPr="009B0F0C" w:rsidRDefault="009B0F0C" w:rsidP="009B0F0C">
      <w:pPr>
        <w:spacing w:after="0" w:line="240" w:lineRule="auto"/>
        <w:ind w:firstLine="425"/>
        <w:jc w:val="both"/>
        <w:rPr>
          <w:rFonts w:ascii="Times New Roman" w:eastAsia="Times New Roman" w:hAnsi="Times New Roman" w:cs="Times New Roman"/>
          <w:color w:val="333333"/>
          <w:sz w:val="24"/>
          <w:szCs w:val="24"/>
          <w:lang w:eastAsia="uk-UA"/>
        </w:rPr>
      </w:pPr>
      <w:r w:rsidRPr="009B0F0C">
        <w:rPr>
          <w:rFonts w:ascii="Times New Roman" w:eastAsia="Times New Roman" w:hAnsi="Times New Roman" w:cs="Times New Roman"/>
          <w:color w:val="333333"/>
          <w:sz w:val="24"/>
          <w:szCs w:val="24"/>
          <w:lang w:eastAsia="uk-UA"/>
        </w:rPr>
        <w:t>У розділі 7 «Цінні папери» декларації зазначаються цінні папери, що належать суб’єкту декларування або члену його сім’ї на праві власності станом на останній день звітного періоду, незалежно від їхньої вартості. Якщо цінні папери суб’єкта декларування або члена його сім’ї передані в управління іншій особі, додатково зазначаються відомості про таку особу.</w:t>
      </w:r>
    </w:p>
    <w:p w:rsidR="009B0F0C" w:rsidRPr="009B0F0C" w:rsidRDefault="009B0F0C" w:rsidP="009B0F0C">
      <w:pPr>
        <w:spacing w:after="0" w:line="240" w:lineRule="auto"/>
        <w:ind w:firstLine="425"/>
        <w:jc w:val="both"/>
        <w:rPr>
          <w:rFonts w:ascii="Times New Roman" w:eastAsia="Times New Roman" w:hAnsi="Times New Roman" w:cs="Times New Roman"/>
          <w:color w:val="333333"/>
          <w:sz w:val="24"/>
          <w:szCs w:val="24"/>
          <w:lang w:eastAsia="uk-UA"/>
        </w:rPr>
      </w:pPr>
      <w:r w:rsidRPr="009B0F0C">
        <w:rPr>
          <w:rFonts w:ascii="Times New Roman" w:eastAsia="Times New Roman" w:hAnsi="Times New Roman" w:cs="Times New Roman"/>
          <w:color w:val="333333"/>
          <w:sz w:val="24"/>
          <w:szCs w:val="24"/>
          <w:lang w:eastAsia="uk-UA"/>
        </w:rPr>
        <w:t>Службові особи, які займають відповідальне та особливо відповідальне становище, а також суб’єкти декларування, які займають посади, пов’язані з високим та підвищеним рівнем корупційних ризиків, декларують також цінні папери, які є об’єктами права власності третьої особи, якщо суб’єкт декларування або член його сім’ї отримує чи має право на отримання доходу від такого об’єкта або може прямо чи опосередковано (через інших фізичних або юридичних осіб) вчиняти щодо такого об’єкта дії, тотожні за змістом здійсненню права розпорядження ним. Такі відомості не зазначаються в декларації, якщо відповідні об’єкти належать на праві власності юридичній особі, зазначеній у п. 5-1 ч. 1 ст. 46 Закону, та їх головним призначенням є використання у господарській діяльності такої юридичної особи (див. відповідь на </w:t>
      </w:r>
      <w:r w:rsidRPr="009B0F0C">
        <w:rPr>
          <w:rFonts w:ascii="Times New Roman" w:eastAsia="Times New Roman" w:hAnsi="Times New Roman" w:cs="Times New Roman"/>
          <w:i/>
          <w:iCs/>
          <w:color w:val="333333"/>
          <w:sz w:val="24"/>
          <w:szCs w:val="24"/>
          <w:lang w:eastAsia="uk-UA"/>
        </w:rPr>
        <w:t>запитання 71 цих Роз’яснень</w:t>
      </w:r>
      <w:r w:rsidRPr="009B0F0C">
        <w:rPr>
          <w:rFonts w:ascii="Times New Roman" w:eastAsia="Times New Roman" w:hAnsi="Times New Roman" w:cs="Times New Roman"/>
          <w:color w:val="333333"/>
          <w:sz w:val="24"/>
          <w:szCs w:val="24"/>
          <w:lang w:eastAsia="uk-UA"/>
        </w:rPr>
        <w:t>).</w:t>
      </w:r>
    </w:p>
    <w:p w:rsidR="009B0F0C" w:rsidRPr="009B0F0C" w:rsidRDefault="009B0F0C" w:rsidP="009B0F0C">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9B0F0C">
        <w:rPr>
          <w:rFonts w:ascii="Times New Roman" w:eastAsia="Times New Roman" w:hAnsi="Times New Roman" w:cs="Times New Roman"/>
          <w:color w:val="333333"/>
          <w:sz w:val="24"/>
          <w:szCs w:val="24"/>
          <w:lang w:eastAsia="uk-UA"/>
        </w:rPr>
        <w:t>117-1. Загальні правила відображення в декларації цінних паперів</w:t>
      </w:r>
    </w:p>
    <w:p w:rsidR="009B0F0C" w:rsidRPr="009B0F0C" w:rsidRDefault="008616D4" w:rsidP="009B0F0C">
      <w:pPr>
        <w:spacing w:line="240" w:lineRule="auto"/>
        <w:rPr>
          <w:rFonts w:ascii="eUkraine" w:eastAsia="Times New Roman" w:hAnsi="eUkraine" w:cs="Times New Roman"/>
          <w:sz w:val="24"/>
          <w:szCs w:val="24"/>
          <w:lang w:eastAsia="uk-UA"/>
        </w:rPr>
      </w:pPr>
      <w:hyperlink r:id="rId7" w:history="1">
        <w:r w:rsidR="009B0F0C" w:rsidRPr="009B0F0C">
          <w:rPr>
            <w:rFonts w:ascii="eUkraine" w:eastAsia="Times New Roman" w:hAnsi="eUkraine" w:cs="Times New Roman"/>
            <w:color w:val="333333"/>
            <w:sz w:val="24"/>
            <w:szCs w:val="24"/>
            <w:lang w:eastAsia="uk-UA"/>
          </w:rPr>
          <w:t> </w:t>
        </w:r>
      </w:hyperlink>
      <w:r w:rsidR="009B0F0C" w:rsidRPr="009B0F0C">
        <w:rPr>
          <w:rFonts w:ascii="eUkraine" w:eastAsia="Times New Roman" w:hAnsi="eUkraine" w:cs="Times New Roman"/>
          <w:color w:val="333333"/>
          <w:sz w:val="24"/>
          <w:szCs w:val="24"/>
          <w:lang w:eastAsia="uk-UA"/>
        </w:rPr>
        <w:t>13.11.2023</w:t>
      </w:r>
      <w:r w:rsidR="009B0F0C" w:rsidRPr="009B0F0C">
        <w:rPr>
          <w:rFonts w:ascii="eUkraine" w:eastAsia="Times New Roman" w:hAnsi="eUkraine" w:cs="Times New Roman"/>
          <w:sz w:val="24"/>
          <w:szCs w:val="24"/>
          <w:lang w:eastAsia="uk-UA"/>
        </w:rPr>
        <w:t> </w:t>
      </w:r>
      <w:r w:rsidR="009B0F0C" w:rsidRPr="009B0F0C">
        <w:rPr>
          <w:rFonts w:ascii="eUkraine" w:eastAsia="Times New Roman" w:hAnsi="eUkraine" w:cs="Times New Roman"/>
          <w:color w:val="333333"/>
          <w:sz w:val="24"/>
          <w:szCs w:val="24"/>
          <w:lang w:eastAsia="uk-UA"/>
        </w:rPr>
        <w:t>Чинна публікація</w:t>
      </w:r>
    </w:p>
    <w:p w:rsidR="009B0F0C" w:rsidRPr="009B0F0C" w:rsidRDefault="009B0F0C" w:rsidP="009B0F0C">
      <w:pPr>
        <w:spacing w:after="0" w:line="240" w:lineRule="auto"/>
        <w:ind w:firstLine="425"/>
        <w:jc w:val="both"/>
        <w:rPr>
          <w:rFonts w:ascii="Times New Roman" w:eastAsia="Times New Roman" w:hAnsi="Times New Roman" w:cs="Times New Roman"/>
          <w:color w:val="333333"/>
          <w:sz w:val="24"/>
          <w:szCs w:val="24"/>
          <w:lang w:eastAsia="uk-UA"/>
        </w:rPr>
      </w:pPr>
      <w:r w:rsidRPr="009B0F0C">
        <w:rPr>
          <w:rFonts w:ascii="Times New Roman" w:eastAsia="Times New Roman" w:hAnsi="Times New Roman" w:cs="Times New Roman"/>
          <w:i/>
          <w:iCs/>
          <w:color w:val="4A86E8"/>
          <w:sz w:val="24"/>
          <w:szCs w:val="24"/>
          <w:lang w:eastAsia="uk-UA"/>
        </w:rPr>
        <w:t>Цінні папери одного емітента, одного виду (незалежно від підвидів), однакової номінальної вартості (у валюті випуску), які належать одній особі, зазначаються як 1 об’єкт декларування </w:t>
      </w:r>
      <w:r w:rsidRPr="009B0F0C">
        <w:rPr>
          <w:rFonts w:ascii="Times New Roman" w:eastAsia="Times New Roman" w:hAnsi="Times New Roman" w:cs="Times New Roman"/>
          <w:i/>
          <w:iCs/>
          <w:color w:val="999999"/>
          <w:sz w:val="24"/>
          <w:szCs w:val="24"/>
          <w:lang w:eastAsia="uk-UA"/>
        </w:rPr>
        <w:t>(п. 4 ч. 1 ст. 46 Закону)</w:t>
      </w:r>
      <w:r w:rsidRPr="009B0F0C">
        <w:rPr>
          <w:rFonts w:ascii="Times New Roman" w:eastAsia="Times New Roman" w:hAnsi="Times New Roman" w:cs="Times New Roman"/>
          <w:i/>
          <w:iCs/>
          <w:color w:val="4A86E8"/>
          <w:sz w:val="24"/>
          <w:szCs w:val="24"/>
          <w:lang w:eastAsia="uk-UA"/>
        </w:rPr>
        <w:t>.</w:t>
      </w:r>
    </w:p>
    <w:p w:rsidR="009B0F0C" w:rsidRPr="009B0F0C" w:rsidRDefault="009B0F0C" w:rsidP="009B0F0C">
      <w:pPr>
        <w:spacing w:after="0" w:line="240" w:lineRule="auto"/>
        <w:ind w:firstLine="425"/>
        <w:jc w:val="both"/>
        <w:rPr>
          <w:rFonts w:ascii="Times New Roman" w:eastAsia="Times New Roman" w:hAnsi="Times New Roman" w:cs="Times New Roman"/>
          <w:color w:val="333333"/>
          <w:sz w:val="24"/>
          <w:szCs w:val="24"/>
          <w:lang w:eastAsia="uk-UA"/>
        </w:rPr>
      </w:pPr>
      <w:r w:rsidRPr="009B0F0C">
        <w:rPr>
          <w:rFonts w:ascii="Times New Roman" w:eastAsia="Times New Roman" w:hAnsi="Times New Roman" w:cs="Times New Roman"/>
          <w:color w:val="333333"/>
          <w:sz w:val="24"/>
          <w:szCs w:val="24"/>
          <w:lang w:eastAsia="uk-UA"/>
        </w:rPr>
        <w:t xml:space="preserve">У разі </w:t>
      </w:r>
      <w:proofErr w:type="spellStart"/>
      <w:r w:rsidRPr="009B0F0C">
        <w:rPr>
          <w:rFonts w:ascii="Times New Roman" w:eastAsia="Times New Roman" w:hAnsi="Times New Roman" w:cs="Times New Roman"/>
          <w:color w:val="333333"/>
          <w:sz w:val="24"/>
          <w:szCs w:val="24"/>
          <w:lang w:eastAsia="uk-UA"/>
        </w:rPr>
        <w:t>неспівпадіння</w:t>
      </w:r>
      <w:proofErr w:type="spellEnd"/>
      <w:r w:rsidRPr="009B0F0C">
        <w:rPr>
          <w:rFonts w:ascii="Times New Roman" w:eastAsia="Times New Roman" w:hAnsi="Times New Roman" w:cs="Times New Roman"/>
          <w:color w:val="333333"/>
          <w:sz w:val="24"/>
          <w:szCs w:val="24"/>
          <w:lang w:eastAsia="uk-UA"/>
        </w:rPr>
        <w:t xml:space="preserve"> принаймні одного із вказаних вище критеріїв у декларації рекомендовано зазначити кілька об’єктів декларування.  </w:t>
      </w:r>
    </w:p>
    <w:p w:rsidR="009B0F0C" w:rsidRPr="009B0F0C" w:rsidRDefault="009B0F0C" w:rsidP="009B0F0C">
      <w:pPr>
        <w:spacing w:after="0" w:line="240" w:lineRule="auto"/>
        <w:ind w:firstLine="425"/>
        <w:jc w:val="both"/>
        <w:rPr>
          <w:rFonts w:ascii="Times New Roman" w:eastAsia="Times New Roman" w:hAnsi="Times New Roman" w:cs="Times New Roman"/>
          <w:color w:val="333333"/>
          <w:sz w:val="24"/>
          <w:szCs w:val="24"/>
          <w:lang w:eastAsia="uk-UA"/>
        </w:rPr>
      </w:pPr>
      <w:r w:rsidRPr="009B0F0C">
        <w:rPr>
          <w:rFonts w:ascii="Times New Roman" w:eastAsia="Times New Roman" w:hAnsi="Times New Roman" w:cs="Times New Roman"/>
          <w:color w:val="333333"/>
          <w:sz w:val="24"/>
          <w:szCs w:val="24"/>
          <w:lang w:eastAsia="uk-UA"/>
        </w:rPr>
        <w:t>Як визначити дату набуття права на пакет цінних паперів – див. відповідь на </w:t>
      </w:r>
      <w:r w:rsidRPr="009B0F0C">
        <w:rPr>
          <w:rFonts w:ascii="Times New Roman" w:eastAsia="Times New Roman" w:hAnsi="Times New Roman" w:cs="Times New Roman"/>
          <w:i/>
          <w:iCs/>
          <w:color w:val="333333"/>
          <w:sz w:val="24"/>
          <w:szCs w:val="24"/>
          <w:lang w:eastAsia="uk-UA"/>
        </w:rPr>
        <w:t>запитання 119 цих Роз’яснень</w:t>
      </w:r>
      <w:r w:rsidRPr="009B0F0C">
        <w:rPr>
          <w:rFonts w:ascii="Times New Roman" w:eastAsia="Times New Roman" w:hAnsi="Times New Roman" w:cs="Times New Roman"/>
          <w:color w:val="333333"/>
          <w:sz w:val="24"/>
          <w:szCs w:val="24"/>
          <w:lang w:eastAsia="uk-UA"/>
        </w:rPr>
        <w:t>.</w:t>
      </w:r>
    </w:p>
    <w:p w:rsidR="009B0F0C" w:rsidRPr="009B0F0C" w:rsidRDefault="009B0F0C" w:rsidP="009B0F0C">
      <w:pPr>
        <w:spacing w:after="0" w:line="240" w:lineRule="auto"/>
        <w:ind w:firstLine="425"/>
        <w:jc w:val="both"/>
        <w:rPr>
          <w:rFonts w:ascii="Times New Roman" w:eastAsia="Times New Roman" w:hAnsi="Times New Roman" w:cs="Times New Roman"/>
          <w:color w:val="333333"/>
          <w:sz w:val="24"/>
          <w:szCs w:val="24"/>
          <w:lang w:eastAsia="uk-UA"/>
        </w:rPr>
      </w:pPr>
      <w:r w:rsidRPr="009B0F0C">
        <w:rPr>
          <w:rFonts w:ascii="Times New Roman" w:eastAsia="Times New Roman" w:hAnsi="Times New Roman" w:cs="Times New Roman"/>
          <w:b/>
          <w:bCs/>
          <w:color w:val="FF9900"/>
          <w:sz w:val="24"/>
          <w:szCs w:val="24"/>
          <w:lang w:eastAsia="uk-UA"/>
        </w:rPr>
        <w:t>Приклад 1</w:t>
      </w:r>
    </w:p>
    <w:p w:rsidR="009B0F0C" w:rsidRPr="009B0F0C" w:rsidRDefault="009B0F0C" w:rsidP="009B0F0C">
      <w:pPr>
        <w:spacing w:after="0" w:line="240" w:lineRule="auto"/>
        <w:ind w:firstLine="425"/>
        <w:jc w:val="both"/>
        <w:rPr>
          <w:rFonts w:ascii="Times New Roman" w:eastAsia="Times New Roman" w:hAnsi="Times New Roman" w:cs="Times New Roman"/>
          <w:color w:val="333333"/>
          <w:sz w:val="24"/>
          <w:szCs w:val="24"/>
          <w:lang w:eastAsia="uk-UA"/>
        </w:rPr>
      </w:pPr>
      <w:r w:rsidRPr="009B0F0C">
        <w:rPr>
          <w:rFonts w:ascii="Times New Roman" w:eastAsia="Times New Roman" w:hAnsi="Times New Roman" w:cs="Times New Roman"/>
          <w:color w:val="333333"/>
          <w:sz w:val="24"/>
          <w:szCs w:val="24"/>
          <w:lang w:eastAsia="uk-UA"/>
        </w:rPr>
        <w:t>Суб’єкт декларування володіє простими та привілейованими акціями однакової номінальної вартості (у валюті випуску) одного і того ж товариства. У такому разі йому рекомендовано зазначити 1 об’єкт декларування, вказавши загальну кількість належних йому акцій цього товариства. </w:t>
      </w:r>
    </w:p>
    <w:p w:rsidR="009B0F0C" w:rsidRPr="009B0F0C" w:rsidRDefault="009B0F0C" w:rsidP="009B0F0C">
      <w:pPr>
        <w:spacing w:after="0" w:line="240" w:lineRule="auto"/>
        <w:ind w:firstLine="425"/>
        <w:jc w:val="both"/>
        <w:rPr>
          <w:rFonts w:ascii="Times New Roman" w:eastAsia="Times New Roman" w:hAnsi="Times New Roman" w:cs="Times New Roman"/>
          <w:color w:val="333333"/>
          <w:sz w:val="24"/>
          <w:szCs w:val="24"/>
          <w:lang w:eastAsia="uk-UA"/>
        </w:rPr>
      </w:pPr>
      <w:r w:rsidRPr="009B0F0C">
        <w:rPr>
          <w:rFonts w:ascii="Times New Roman" w:eastAsia="Times New Roman" w:hAnsi="Times New Roman" w:cs="Times New Roman"/>
          <w:b/>
          <w:bCs/>
          <w:color w:val="FF9900"/>
          <w:sz w:val="24"/>
          <w:szCs w:val="24"/>
          <w:lang w:eastAsia="uk-UA"/>
        </w:rPr>
        <w:t>Приклад 2</w:t>
      </w:r>
    </w:p>
    <w:p w:rsidR="009B0F0C" w:rsidRPr="009B0F0C" w:rsidRDefault="009B0F0C" w:rsidP="009B0F0C">
      <w:pPr>
        <w:spacing w:after="0" w:line="240" w:lineRule="auto"/>
        <w:ind w:firstLine="425"/>
        <w:jc w:val="both"/>
        <w:rPr>
          <w:rFonts w:ascii="Times New Roman" w:eastAsia="Times New Roman" w:hAnsi="Times New Roman" w:cs="Times New Roman"/>
          <w:color w:val="333333"/>
          <w:sz w:val="24"/>
          <w:szCs w:val="24"/>
          <w:lang w:eastAsia="uk-UA"/>
        </w:rPr>
      </w:pPr>
      <w:r w:rsidRPr="009B0F0C">
        <w:rPr>
          <w:rFonts w:ascii="Times New Roman" w:eastAsia="Times New Roman" w:hAnsi="Times New Roman" w:cs="Times New Roman"/>
          <w:color w:val="333333"/>
          <w:sz w:val="24"/>
          <w:szCs w:val="24"/>
          <w:lang w:eastAsia="uk-UA"/>
        </w:rPr>
        <w:t>01.10.2015 суб’єкт декларування купив 10 акцій товариства «А» номінальною вартістю 0,5 долара США. 01.12.2023 він купив ще 5 акцій цього ж товариства такої ж номінальної вартості.</w:t>
      </w:r>
    </w:p>
    <w:p w:rsidR="009B0F0C" w:rsidRPr="009B0F0C" w:rsidRDefault="009B0F0C" w:rsidP="009B0F0C">
      <w:pPr>
        <w:spacing w:after="0" w:line="240" w:lineRule="auto"/>
        <w:ind w:firstLine="425"/>
        <w:jc w:val="both"/>
        <w:rPr>
          <w:rFonts w:ascii="Times New Roman" w:eastAsia="Times New Roman" w:hAnsi="Times New Roman" w:cs="Times New Roman"/>
          <w:color w:val="333333"/>
          <w:sz w:val="24"/>
          <w:szCs w:val="24"/>
          <w:lang w:eastAsia="uk-UA"/>
        </w:rPr>
      </w:pPr>
      <w:r w:rsidRPr="009B0F0C">
        <w:rPr>
          <w:rFonts w:ascii="Times New Roman" w:eastAsia="Times New Roman" w:hAnsi="Times New Roman" w:cs="Times New Roman"/>
          <w:color w:val="333333"/>
          <w:sz w:val="24"/>
          <w:szCs w:val="24"/>
          <w:lang w:eastAsia="uk-UA"/>
        </w:rPr>
        <w:lastRenderedPageBreak/>
        <w:t>У такому разі у розділі 7 «Цінні папери» декларації йому слід вказати 1 об’єкт декларування, у полі «Кількість цінних паперів» зазначити загальну кількість наявних у нього акцій товариства «А» – 15, у полі «Номінальна вартість одного цінного папера, грн» зазначити номінальну вартість 1 акції в перерахунку на гривні за офіційним курсом НБУ станом на дату останнього правочину (тобто станом на 01.12.2023), у полі «Дата набуття права» вказати «01.12.2023».</w:t>
      </w:r>
    </w:p>
    <w:p w:rsidR="009B0F0C" w:rsidRPr="009B0F0C" w:rsidRDefault="009B0F0C" w:rsidP="009B0F0C">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9B0F0C">
        <w:rPr>
          <w:rFonts w:ascii="Times New Roman" w:eastAsia="Times New Roman" w:hAnsi="Times New Roman" w:cs="Times New Roman"/>
          <w:color w:val="333333"/>
          <w:sz w:val="24"/>
          <w:szCs w:val="24"/>
          <w:lang w:eastAsia="uk-UA"/>
        </w:rPr>
        <w:t>118. Якими є правила зазначення вартості цінних паперів?</w:t>
      </w:r>
    </w:p>
    <w:p w:rsidR="009B0F0C" w:rsidRPr="009B0F0C" w:rsidRDefault="008616D4" w:rsidP="009B0F0C">
      <w:pPr>
        <w:spacing w:line="240" w:lineRule="auto"/>
        <w:rPr>
          <w:rFonts w:ascii="eUkraine" w:eastAsia="Times New Roman" w:hAnsi="eUkraine" w:cs="Times New Roman"/>
          <w:sz w:val="24"/>
          <w:szCs w:val="24"/>
          <w:lang w:eastAsia="uk-UA"/>
        </w:rPr>
      </w:pPr>
      <w:hyperlink r:id="rId8" w:history="1">
        <w:r w:rsidR="009B0F0C" w:rsidRPr="009B0F0C">
          <w:rPr>
            <w:rFonts w:ascii="eUkraine" w:eastAsia="Times New Roman" w:hAnsi="eUkraine" w:cs="Times New Roman"/>
            <w:color w:val="333333"/>
            <w:sz w:val="24"/>
            <w:szCs w:val="24"/>
            <w:lang w:eastAsia="uk-UA"/>
          </w:rPr>
          <w:t> </w:t>
        </w:r>
      </w:hyperlink>
      <w:r w:rsidR="009B0F0C" w:rsidRPr="009B0F0C">
        <w:rPr>
          <w:rFonts w:ascii="eUkraine" w:eastAsia="Times New Roman" w:hAnsi="eUkraine" w:cs="Times New Roman"/>
          <w:color w:val="333333"/>
          <w:sz w:val="24"/>
          <w:szCs w:val="24"/>
          <w:lang w:eastAsia="uk-UA"/>
        </w:rPr>
        <w:t>13.11.2023</w:t>
      </w:r>
      <w:r w:rsidR="009B0F0C" w:rsidRPr="009B0F0C">
        <w:rPr>
          <w:rFonts w:ascii="eUkraine" w:eastAsia="Times New Roman" w:hAnsi="eUkraine" w:cs="Times New Roman"/>
          <w:sz w:val="24"/>
          <w:szCs w:val="24"/>
          <w:lang w:eastAsia="uk-UA"/>
        </w:rPr>
        <w:t> </w:t>
      </w:r>
      <w:r w:rsidR="009B0F0C" w:rsidRPr="009B0F0C">
        <w:rPr>
          <w:rFonts w:ascii="eUkraine" w:eastAsia="Times New Roman" w:hAnsi="eUkraine" w:cs="Times New Roman"/>
          <w:color w:val="333333"/>
          <w:sz w:val="24"/>
          <w:szCs w:val="24"/>
          <w:lang w:eastAsia="uk-UA"/>
        </w:rPr>
        <w:t>Чинна публікація</w:t>
      </w:r>
    </w:p>
    <w:p w:rsidR="009B0F0C" w:rsidRPr="009B0F0C" w:rsidRDefault="009B0F0C" w:rsidP="009B0F0C">
      <w:pPr>
        <w:spacing w:after="0" w:line="240" w:lineRule="auto"/>
        <w:ind w:firstLine="425"/>
        <w:jc w:val="both"/>
        <w:rPr>
          <w:rFonts w:ascii="Times New Roman" w:eastAsia="Times New Roman" w:hAnsi="Times New Roman" w:cs="Times New Roman"/>
          <w:color w:val="333333"/>
          <w:sz w:val="24"/>
          <w:szCs w:val="24"/>
          <w:lang w:eastAsia="uk-UA"/>
        </w:rPr>
      </w:pPr>
      <w:r w:rsidRPr="009B0F0C">
        <w:rPr>
          <w:rFonts w:ascii="Times New Roman" w:eastAsia="Times New Roman" w:hAnsi="Times New Roman" w:cs="Times New Roman"/>
          <w:color w:val="333333"/>
          <w:sz w:val="24"/>
          <w:szCs w:val="24"/>
          <w:lang w:eastAsia="uk-UA"/>
        </w:rPr>
        <w:t>У декларації вказується номінальна вартість одного цінного папера.</w:t>
      </w:r>
    </w:p>
    <w:p w:rsidR="009B0F0C" w:rsidRPr="009B0F0C" w:rsidRDefault="009B0F0C" w:rsidP="009B0F0C">
      <w:pPr>
        <w:spacing w:after="0" w:line="240" w:lineRule="auto"/>
        <w:ind w:firstLine="425"/>
        <w:jc w:val="both"/>
        <w:rPr>
          <w:rFonts w:ascii="Times New Roman" w:eastAsia="Times New Roman" w:hAnsi="Times New Roman" w:cs="Times New Roman"/>
          <w:color w:val="333333"/>
          <w:sz w:val="24"/>
          <w:szCs w:val="24"/>
          <w:lang w:eastAsia="uk-UA"/>
        </w:rPr>
      </w:pPr>
      <w:r w:rsidRPr="009B0F0C">
        <w:rPr>
          <w:rFonts w:ascii="Times New Roman" w:eastAsia="Times New Roman" w:hAnsi="Times New Roman" w:cs="Times New Roman"/>
          <w:color w:val="333333"/>
          <w:sz w:val="24"/>
          <w:szCs w:val="24"/>
          <w:lang w:eastAsia="uk-UA"/>
        </w:rPr>
        <w:t>Законодавством визначено низку цінних паперів, які не мають номінальної вартості (наприклад, векселі). У такому разі в полі «Номінальна вартість одного цінного папера, грн» слід обрати позначку «Не застосовується».</w:t>
      </w:r>
    </w:p>
    <w:p w:rsidR="009B0F0C" w:rsidRPr="009B0F0C" w:rsidRDefault="009B0F0C" w:rsidP="009B0F0C">
      <w:pPr>
        <w:spacing w:after="0" w:line="240" w:lineRule="auto"/>
        <w:ind w:firstLine="425"/>
        <w:jc w:val="both"/>
        <w:rPr>
          <w:rFonts w:ascii="Times New Roman" w:eastAsia="Times New Roman" w:hAnsi="Times New Roman" w:cs="Times New Roman"/>
          <w:color w:val="333333"/>
          <w:sz w:val="24"/>
          <w:szCs w:val="24"/>
          <w:lang w:eastAsia="uk-UA"/>
        </w:rPr>
      </w:pPr>
      <w:r w:rsidRPr="009B0F0C">
        <w:rPr>
          <w:rFonts w:ascii="Times New Roman" w:eastAsia="Times New Roman" w:hAnsi="Times New Roman" w:cs="Times New Roman"/>
          <w:color w:val="333333"/>
          <w:sz w:val="24"/>
          <w:szCs w:val="24"/>
          <w:lang w:eastAsia="uk-UA"/>
        </w:rPr>
        <w:t>Ціна, за якою особа набула цінний папір (наприклад, акцію), не є його номінальною вартістю</w:t>
      </w:r>
    </w:p>
    <w:p w:rsidR="009B0F0C" w:rsidRPr="009B0F0C" w:rsidRDefault="009B0F0C" w:rsidP="009B0F0C">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9B0F0C">
        <w:rPr>
          <w:rFonts w:ascii="Times New Roman" w:eastAsia="Times New Roman" w:hAnsi="Times New Roman" w:cs="Times New Roman"/>
          <w:color w:val="333333"/>
          <w:sz w:val="24"/>
          <w:szCs w:val="24"/>
          <w:lang w:eastAsia="uk-UA"/>
        </w:rPr>
        <w:t>119. Як вказувати дату набуття права на цінні папери одного емітента, право власності на які набуто внаслідок кількох правочинів?</w:t>
      </w:r>
    </w:p>
    <w:p w:rsidR="009B0F0C" w:rsidRPr="009B0F0C" w:rsidRDefault="008616D4" w:rsidP="009B0F0C">
      <w:pPr>
        <w:spacing w:line="240" w:lineRule="auto"/>
        <w:rPr>
          <w:rFonts w:ascii="eUkraine" w:eastAsia="Times New Roman" w:hAnsi="eUkraine" w:cs="Times New Roman"/>
          <w:sz w:val="24"/>
          <w:szCs w:val="24"/>
          <w:lang w:eastAsia="uk-UA"/>
        </w:rPr>
      </w:pPr>
      <w:hyperlink r:id="rId9" w:history="1">
        <w:r w:rsidR="009B0F0C" w:rsidRPr="009B0F0C">
          <w:rPr>
            <w:rFonts w:ascii="eUkraine" w:eastAsia="Times New Roman" w:hAnsi="eUkraine" w:cs="Times New Roman"/>
            <w:color w:val="333333"/>
            <w:sz w:val="24"/>
            <w:szCs w:val="24"/>
            <w:lang w:eastAsia="uk-UA"/>
          </w:rPr>
          <w:t> </w:t>
        </w:r>
      </w:hyperlink>
      <w:r w:rsidR="009B0F0C" w:rsidRPr="009B0F0C">
        <w:rPr>
          <w:rFonts w:ascii="eUkraine" w:eastAsia="Times New Roman" w:hAnsi="eUkraine" w:cs="Times New Roman"/>
          <w:color w:val="333333"/>
          <w:sz w:val="24"/>
          <w:szCs w:val="24"/>
          <w:lang w:eastAsia="uk-UA"/>
        </w:rPr>
        <w:t>13.11.2023</w:t>
      </w:r>
      <w:r w:rsidR="009B0F0C" w:rsidRPr="009B0F0C">
        <w:rPr>
          <w:rFonts w:ascii="eUkraine" w:eastAsia="Times New Roman" w:hAnsi="eUkraine" w:cs="Times New Roman"/>
          <w:sz w:val="24"/>
          <w:szCs w:val="24"/>
          <w:lang w:eastAsia="uk-UA"/>
        </w:rPr>
        <w:t> </w:t>
      </w:r>
      <w:r w:rsidR="009B0F0C" w:rsidRPr="009B0F0C">
        <w:rPr>
          <w:rFonts w:ascii="eUkraine" w:eastAsia="Times New Roman" w:hAnsi="eUkraine" w:cs="Times New Roman"/>
          <w:color w:val="333333"/>
          <w:sz w:val="24"/>
          <w:szCs w:val="24"/>
          <w:lang w:eastAsia="uk-UA"/>
        </w:rPr>
        <w:t>Чинна публікація</w:t>
      </w:r>
    </w:p>
    <w:p w:rsidR="009B0F0C" w:rsidRPr="009B0F0C" w:rsidRDefault="009B0F0C" w:rsidP="009B0F0C">
      <w:pPr>
        <w:spacing w:after="0" w:line="240" w:lineRule="auto"/>
        <w:ind w:firstLine="425"/>
        <w:jc w:val="both"/>
        <w:rPr>
          <w:rFonts w:ascii="Times New Roman" w:eastAsia="Times New Roman" w:hAnsi="Times New Roman" w:cs="Times New Roman"/>
          <w:color w:val="333333"/>
          <w:sz w:val="24"/>
          <w:szCs w:val="24"/>
          <w:lang w:eastAsia="uk-UA"/>
        </w:rPr>
      </w:pPr>
      <w:r w:rsidRPr="009B0F0C">
        <w:rPr>
          <w:rFonts w:ascii="Times New Roman" w:eastAsia="Times New Roman" w:hAnsi="Times New Roman" w:cs="Times New Roman"/>
          <w:color w:val="333333"/>
          <w:sz w:val="24"/>
          <w:szCs w:val="24"/>
          <w:lang w:eastAsia="uk-UA"/>
        </w:rPr>
        <w:t>За загальним правилом у декларації зазначаються відомості про дату набуття права на цінні папери на підставі документів, які підтверджують набуття суб’єктом декларування та/або членами його сім’ї права на цей об’єкт декларування, або документів, які містять відомості про дату набуття права </w:t>
      </w:r>
      <w:r w:rsidRPr="009B0F0C">
        <w:rPr>
          <w:rFonts w:ascii="Times New Roman" w:eastAsia="Times New Roman" w:hAnsi="Times New Roman" w:cs="Times New Roman"/>
          <w:color w:val="999999"/>
          <w:sz w:val="24"/>
          <w:szCs w:val="24"/>
          <w:lang w:eastAsia="uk-UA"/>
        </w:rPr>
        <w:t>(п. 4 розділу III Порядку № 449/21)</w:t>
      </w:r>
      <w:r w:rsidRPr="009B0F0C">
        <w:rPr>
          <w:rFonts w:ascii="Times New Roman" w:eastAsia="Times New Roman" w:hAnsi="Times New Roman" w:cs="Times New Roman"/>
          <w:color w:val="333333"/>
          <w:sz w:val="24"/>
          <w:szCs w:val="24"/>
          <w:lang w:eastAsia="uk-UA"/>
        </w:rPr>
        <w:t>.</w:t>
      </w:r>
    </w:p>
    <w:p w:rsidR="009B0F0C" w:rsidRPr="009B0F0C" w:rsidRDefault="009B0F0C" w:rsidP="009B0F0C">
      <w:pPr>
        <w:spacing w:after="0" w:line="240" w:lineRule="auto"/>
        <w:ind w:firstLine="425"/>
        <w:jc w:val="both"/>
        <w:rPr>
          <w:rFonts w:ascii="Times New Roman" w:eastAsia="Times New Roman" w:hAnsi="Times New Roman" w:cs="Times New Roman"/>
          <w:color w:val="333333"/>
          <w:sz w:val="24"/>
          <w:szCs w:val="24"/>
          <w:lang w:eastAsia="uk-UA"/>
        </w:rPr>
      </w:pPr>
      <w:r w:rsidRPr="009B0F0C">
        <w:rPr>
          <w:rFonts w:ascii="Times New Roman" w:eastAsia="Times New Roman" w:hAnsi="Times New Roman" w:cs="Times New Roman"/>
          <w:color w:val="333333"/>
          <w:sz w:val="24"/>
          <w:szCs w:val="24"/>
          <w:lang w:eastAsia="uk-UA"/>
        </w:rPr>
        <w:t>Датою набуття права на </w:t>
      </w:r>
      <w:r w:rsidRPr="009B0F0C">
        <w:rPr>
          <w:rFonts w:ascii="Times New Roman" w:eastAsia="Times New Roman" w:hAnsi="Times New Roman" w:cs="Times New Roman"/>
          <w:b/>
          <w:bCs/>
          <w:color w:val="333333"/>
          <w:sz w:val="24"/>
          <w:szCs w:val="24"/>
          <w:lang w:eastAsia="uk-UA"/>
        </w:rPr>
        <w:t>пакет </w:t>
      </w:r>
      <w:r w:rsidRPr="009B0F0C">
        <w:rPr>
          <w:rFonts w:ascii="Times New Roman" w:eastAsia="Times New Roman" w:hAnsi="Times New Roman" w:cs="Times New Roman"/>
          <w:color w:val="333333"/>
          <w:sz w:val="24"/>
          <w:szCs w:val="24"/>
          <w:lang w:eastAsia="uk-UA"/>
        </w:rPr>
        <w:t>цінних паперів одного виду в одній валюті випуску одного емітента, право на який набуто внаслідок укладення кількох правочинів, є дата останнього правочину.</w:t>
      </w:r>
    </w:p>
    <w:p w:rsidR="009B0F0C" w:rsidRPr="009B0F0C" w:rsidRDefault="009B0F0C" w:rsidP="009B0F0C">
      <w:pPr>
        <w:spacing w:after="0" w:line="240" w:lineRule="auto"/>
        <w:ind w:firstLine="425"/>
        <w:jc w:val="both"/>
        <w:rPr>
          <w:rFonts w:ascii="Times New Roman" w:eastAsia="Times New Roman" w:hAnsi="Times New Roman" w:cs="Times New Roman"/>
          <w:color w:val="333333"/>
          <w:sz w:val="24"/>
          <w:szCs w:val="24"/>
          <w:lang w:eastAsia="uk-UA"/>
        </w:rPr>
      </w:pPr>
      <w:r w:rsidRPr="009B0F0C">
        <w:rPr>
          <w:rFonts w:ascii="Times New Roman" w:eastAsia="Times New Roman" w:hAnsi="Times New Roman" w:cs="Times New Roman"/>
          <w:color w:val="333333"/>
          <w:sz w:val="24"/>
          <w:szCs w:val="24"/>
          <w:lang w:eastAsia="uk-UA"/>
        </w:rPr>
        <w:t>Відомості про </w:t>
      </w:r>
      <w:r w:rsidRPr="009B0F0C">
        <w:rPr>
          <w:rFonts w:ascii="Times New Roman" w:eastAsia="Times New Roman" w:hAnsi="Times New Roman" w:cs="Times New Roman"/>
          <w:b/>
          <w:bCs/>
          <w:color w:val="333333"/>
          <w:sz w:val="24"/>
          <w:szCs w:val="24"/>
          <w:lang w:eastAsia="uk-UA"/>
        </w:rPr>
        <w:t>різні види</w:t>
      </w:r>
      <w:r w:rsidRPr="009B0F0C">
        <w:rPr>
          <w:rFonts w:ascii="Times New Roman" w:eastAsia="Times New Roman" w:hAnsi="Times New Roman" w:cs="Times New Roman"/>
          <w:color w:val="333333"/>
          <w:sz w:val="24"/>
          <w:szCs w:val="24"/>
          <w:lang w:eastAsia="uk-UA"/>
        </w:rPr>
        <w:t> цінних паперів </w:t>
      </w:r>
      <w:r w:rsidRPr="009B0F0C">
        <w:rPr>
          <w:rFonts w:ascii="Times New Roman" w:eastAsia="Times New Roman" w:hAnsi="Times New Roman" w:cs="Times New Roman"/>
          <w:b/>
          <w:bCs/>
          <w:color w:val="333333"/>
          <w:sz w:val="24"/>
          <w:szCs w:val="24"/>
          <w:lang w:eastAsia="uk-UA"/>
        </w:rPr>
        <w:t>одного емітента</w:t>
      </w:r>
      <w:r w:rsidRPr="009B0F0C">
        <w:rPr>
          <w:rFonts w:ascii="Times New Roman" w:eastAsia="Times New Roman" w:hAnsi="Times New Roman" w:cs="Times New Roman"/>
          <w:color w:val="333333"/>
          <w:sz w:val="24"/>
          <w:szCs w:val="24"/>
          <w:lang w:eastAsia="uk-UA"/>
        </w:rPr>
        <w:t> відображаються як окремі об’єкти декларування.</w:t>
      </w:r>
    </w:p>
    <w:p w:rsidR="009B0F0C" w:rsidRPr="009B0F0C" w:rsidRDefault="009B0F0C" w:rsidP="009B0F0C">
      <w:pPr>
        <w:spacing w:after="0" w:line="240" w:lineRule="auto"/>
        <w:ind w:firstLine="425"/>
        <w:jc w:val="both"/>
        <w:rPr>
          <w:rFonts w:ascii="Times New Roman" w:eastAsia="Times New Roman" w:hAnsi="Times New Roman" w:cs="Times New Roman"/>
          <w:color w:val="333333"/>
          <w:sz w:val="24"/>
          <w:szCs w:val="24"/>
          <w:lang w:eastAsia="uk-UA"/>
        </w:rPr>
      </w:pPr>
      <w:r w:rsidRPr="009B0F0C">
        <w:rPr>
          <w:rFonts w:ascii="Times New Roman" w:eastAsia="Times New Roman" w:hAnsi="Times New Roman" w:cs="Times New Roman"/>
          <w:color w:val="333333"/>
          <w:sz w:val="24"/>
          <w:szCs w:val="24"/>
          <w:lang w:eastAsia="uk-UA"/>
        </w:rPr>
        <w:t>Додатково див. приклад 2 до </w:t>
      </w:r>
      <w:r w:rsidRPr="009B0F0C">
        <w:rPr>
          <w:rFonts w:ascii="Times New Roman" w:eastAsia="Times New Roman" w:hAnsi="Times New Roman" w:cs="Times New Roman"/>
          <w:i/>
          <w:iCs/>
          <w:color w:val="333333"/>
          <w:sz w:val="24"/>
          <w:szCs w:val="24"/>
          <w:lang w:eastAsia="uk-UA"/>
        </w:rPr>
        <w:t>запитання 117-1 цих Роз’яснень</w:t>
      </w:r>
      <w:r w:rsidRPr="009B0F0C">
        <w:rPr>
          <w:rFonts w:ascii="Times New Roman" w:eastAsia="Times New Roman" w:hAnsi="Times New Roman" w:cs="Times New Roman"/>
          <w:color w:val="333333"/>
          <w:sz w:val="24"/>
          <w:szCs w:val="24"/>
          <w:lang w:eastAsia="uk-UA"/>
        </w:rPr>
        <w:t>.</w:t>
      </w:r>
    </w:p>
    <w:p w:rsidR="009B0F0C" w:rsidRPr="009B0F0C" w:rsidRDefault="009B0F0C" w:rsidP="009B0F0C">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9B0F0C">
        <w:rPr>
          <w:rFonts w:ascii="Times New Roman" w:eastAsia="Times New Roman" w:hAnsi="Times New Roman" w:cs="Times New Roman"/>
          <w:color w:val="333333"/>
          <w:sz w:val="24"/>
          <w:szCs w:val="24"/>
          <w:lang w:eastAsia="uk-UA"/>
        </w:rPr>
        <w:t>120. Особливості декларування акцій</w:t>
      </w:r>
    </w:p>
    <w:p w:rsidR="009B0F0C" w:rsidRPr="009B0F0C" w:rsidRDefault="008616D4" w:rsidP="009B0F0C">
      <w:pPr>
        <w:spacing w:line="240" w:lineRule="auto"/>
        <w:rPr>
          <w:rFonts w:ascii="eUkraine" w:eastAsia="Times New Roman" w:hAnsi="eUkraine" w:cs="Times New Roman"/>
          <w:sz w:val="24"/>
          <w:szCs w:val="24"/>
          <w:lang w:eastAsia="uk-UA"/>
        </w:rPr>
      </w:pPr>
      <w:hyperlink r:id="rId10" w:history="1">
        <w:r w:rsidR="009B0F0C" w:rsidRPr="009B0F0C">
          <w:rPr>
            <w:rFonts w:ascii="eUkraine" w:eastAsia="Times New Roman" w:hAnsi="eUkraine" w:cs="Times New Roman"/>
            <w:color w:val="333333"/>
            <w:sz w:val="24"/>
            <w:szCs w:val="24"/>
            <w:lang w:eastAsia="uk-UA"/>
          </w:rPr>
          <w:t> </w:t>
        </w:r>
      </w:hyperlink>
      <w:r w:rsidR="009B0F0C" w:rsidRPr="009B0F0C">
        <w:rPr>
          <w:rFonts w:ascii="eUkraine" w:eastAsia="Times New Roman" w:hAnsi="eUkraine" w:cs="Times New Roman"/>
          <w:color w:val="333333"/>
          <w:sz w:val="24"/>
          <w:szCs w:val="24"/>
          <w:lang w:eastAsia="uk-UA"/>
        </w:rPr>
        <w:t>13.11.2023</w:t>
      </w:r>
      <w:r w:rsidR="009B0F0C" w:rsidRPr="009B0F0C">
        <w:rPr>
          <w:rFonts w:ascii="eUkraine" w:eastAsia="Times New Roman" w:hAnsi="eUkraine" w:cs="Times New Roman"/>
          <w:sz w:val="24"/>
          <w:szCs w:val="24"/>
          <w:lang w:eastAsia="uk-UA"/>
        </w:rPr>
        <w:t> </w:t>
      </w:r>
      <w:r w:rsidR="009B0F0C" w:rsidRPr="009B0F0C">
        <w:rPr>
          <w:rFonts w:ascii="eUkraine" w:eastAsia="Times New Roman" w:hAnsi="eUkraine" w:cs="Times New Roman"/>
          <w:color w:val="333333"/>
          <w:sz w:val="24"/>
          <w:szCs w:val="24"/>
          <w:lang w:eastAsia="uk-UA"/>
        </w:rPr>
        <w:t>Чинна публікація</w:t>
      </w:r>
    </w:p>
    <w:p w:rsidR="009B0F0C" w:rsidRPr="009B0F0C" w:rsidRDefault="009B0F0C" w:rsidP="009B0F0C">
      <w:pPr>
        <w:spacing w:after="0" w:line="240" w:lineRule="auto"/>
        <w:ind w:firstLine="425"/>
        <w:jc w:val="both"/>
        <w:rPr>
          <w:rFonts w:ascii="Times New Roman" w:eastAsia="Times New Roman" w:hAnsi="Times New Roman" w:cs="Times New Roman"/>
          <w:color w:val="333333"/>
          <w:sz w:val="24"/>
          <w:szCs w:val="24"/>
          <w:lang w:eastAsia="uk-UA"/>
        </w:rPr>
      </w:pPr>
      <w:r w:rsidRPr="009B0F0C">
        <w:rPr>
          <w:rFonts w:ascii="Times New Roman" w:eastAsia="Times New Roman" w:hAnsi="Times New Roman" w:cs="Times New Roman"/>
          <w:color w:val="333333"/>
          <w:sz w:val="24"/>
          <w:szCs w:val="24"/>
          <w:lang w:eastAsia="uk-UA"/>
        </w:rPr>
        <w:t>Акції зазначаються у розділі 7 «Цінні папери» декларації та не вказуються у розділах 5 «Цінне рухоме майно (крім транспортних засобів)» та 8 «Корпоративні права» декларації.</w:t>
      </w:r>
    </w:p>
    <w:p w:rsidR="009B0F0C" w:rsidRPr="009B0F0C" w:rsidRDefault="009B0F0C" w:rsidP="009B0F0C">
      <w:pPr>
        <w:spacing w:after="0" w:line="360" w:lineRule="atLeast"/>
        <w:jc w:val="both"/>
        <w:rPr>
          <w:rFonts w:ascii="Times New Roman" w:eastAsia="Times New Roman" w:hAnsi="Times New Roman" w:cs="Times New Roman"/>
          <w:color w:val="333333"/>
          <w:sz w:val="24"/>
          <w:szCs w:val="24"/>
          <w:lang w:eastAsia="uk-UA"/>
        </w:rPr>
      </w:pPr>
      <w:r w:rsidRPr="009B0F0C">
        <w:rPr>
          <w:rFonts w:ascii="Times New Roman" w:eastAsia="Times New Roman" w:hAnsi="Times New Roman" w:cs="Times New Roman"/>
          <w:color w:val="333333"/>
          <w:sz w:val="24"/>
          <w:szCs w:val="24"/>
          <w:lang w:eastAsia="uk-UA"/>
        </w:rPr>
        <w:t> </w:t>
      </w:r>
    </w:p>
    <w:p w:rsidR="009B0F0C" w:rsidRPr="009B0F0C" w:rsidRDefault="009B0F0C" w:rsidP="009B0F0C">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9B0F0C">
        <w:rPr>
          <w:rFonts w:ascii="Times New Roman" w:eastAsia="Times New Roman" w:hAnsi="Times New Roman" w:cs="Times New Roman"/>
          <w:color w:val="333333"/>
          <w:sz w:val="24"/>
          <w:szCs w:val="24"/>
          <w:lang w:eastAsia="uk-UA"/>
        </w:rPr>
        <w:t>121. Як декларувати акції, продані за процедурою примусового викупу акцій (</w:t>
      </w:r>
      <w:proofErr w:type="spellStart"/>
      <w:r w:rsidRPr="009B0F0C">
        <w:rPr>
          <w:rFonts w:ascii="Times New Roman" w:eastAsia="Times New Roman" w:hAnsi="Times New Roman" w:cs="Times New Roman"/>
          <w:color w:val="333333"/>
          <w:sz w:val="24"/>
          <w:szCs w:val="24"/>
          <w:lang w:eastAsia="uk-UA"/>
        </w:rPr>
        <w:t>squeeze</w:t>
      </w:r>
      <w:proofErr w:type="spellEnd"/>
      <w:r w:rsidRPr="009B0F0C">
        <w:rPr>
          <w:rFonts w:ascii="Times New Roman" w:eastAsia="Times New Roman" w:hAnsi="Times New Roman" w:cs="Times New Roman"/>
          <w:color w:val="333333"/>
          <w:sz w:val="24"/>
          <w:szCs w:val="24"/>
          <w:lang w:eastAsia="uk-UA"/>
        </w:rPr>
        <w:t xml:space="preserve"> </w:t>
      </w:r>
      <w:proofErr w:type="spellStart"/>
      <w:r w:rsidRPr="009B0F0C">
        <w:rPr>
          <w:rFonts w:ascii="Times New Roman" w:eastAsia="Times New Roman" w:hAnsi="Times New Roman" w:cs="Times New Roman"/>
          <w:color w:val="333333"/>
          <w:sz w:val="24"/>
          <w:szCs w:val="24"/>
          <w:lang w:eastAsia="uk-UA"/>
        </w:rPr>
        <w:t>out</w:t>
      </w:r>
      <w:proofErr w:type="spellEnd"/>
      <w:r w:rsidRPr="009B0F0C">
        <w:rPr>
          <w:rFonts w:ascii="Times New Roman" w:eastAsia="Times New Roman" w:hAnsi="Times New Roman" w:cs="Times New Roman"/>
          <w:color w:val="333333"/>
          <w:sz w:val="24"/>
          <w:szCs w:val="24"/>
          <w:lang w:eastAsia="uk-UA"/>
        </w:rPr>
        <w:t>)?</w:t>
      </w:r>
    </w:p>
    <w:p w:rsidR="009B0F0C" w:rsidRPr="009B0F0C" w:rsidRDefault="008616D4" w:rsidP="009B0F0C">
      <w:pPr>
        <w:spacing w:line="240" w:lineRule="auto"/>
        <w:rPr>
          <w:rFonts w:ascii="eUkraine" w:eastAsia="Times New Roman" w:hAnsi="eUkraine" w:cs="Times New Roman"/>
          <w:sz w:val="24"/>
          <w:szCs w:val="24"/>
          <w:lang w:eastAsia="uk-UA"/>
        </w:rPr>
      </w:pPr>
      <w:hyperlink r:id="rId11" w:history="1">
        <w:r w:rsidR="009B0F0C" w:rsidRPr="009B0F0C">
          <w:rPr>
            <w:rFonts w:ascii="eUkraine" w:eastAsia="Times New Roman" w:hAnsi="eUkraine" w:cs="Times New Roman"/>
            <w:color w:val="333333"/>
            <w:sz w:val="24"/>
            <w:szCs w:val="24"/>
            <w:lang w:eastAsia="uk-UA"/>
          </w:rPr>
          <w:t> </w:t>
        </w:r>
      </w:hyperlink>
      <w:r w:rsidR="009B0F0C" w:rsidRPr="009B0F0C">
        <w:rPr>
          <w:rFonts w:ascii="eUkraine" w:eastAsia="Times New Roman" w:hAnsi="eUkraine" w:cs="Times New Roman"/>
          <w:color w:val="333333"/>
          <w:sz w:val="24"/>
          <w:szCs w:val="24"/>
          <w:lang w:eastAsia="uk-UA"/>
        </w:rPr>
        <w:t>13.11.2023</w:t>
      </w:r>
      <w:r w:rsidR="009B0F0C" w:rsidRPr="009B0F0C">
        <w:rPr>
          <w:rFonts w:ascii="eUkraine" w:eastAsia="Times New Roman" w:hAnsi="eUkraine" w:cs="Times New Roman"/>
          <w:sz w:val="24"/>
          <w:szCs w:val="24"/>
          <w:lang w:eastAsia="uk-UA"/>
        </w:rPr>
        <w:t> </w:t>
      </w:r>
      <w:r w:rsidR="009B0F0C" w:rsidRPr="009B0F0C">
        <w:rPr>
          <w:rFonts w:ascii="eUkraine" w:eastAsia="Times New Roman" w:hAnsi="eUkraine" w:cs="Times New Roman"/>
          <w:color w:val="333333"/>
          <w:sz w:val="24"/>
          <w:szCs w:val="24"/>
          <w:lang w:eastAsia="uk-UA"/>
        </w:rPr>
        <w:t>Чинна публікація</w:t>
      </w:r>
    </w:p>
    <w:p w:rsidR="009B0F0C" w:rsidRPr="009B0F0C" w:rsidRDefault="009B0F0C" w:rsidP="009B0F0C">
      <w:pPr>
        <w:spacing w:after="0" w:line="240" w:lineRule="auto"/>
        <w:ind w:firstLine="425"/>
        <w:jc w:val="both"/>
        <w:rPr>
          <w:rFonts w:ascii="Times New Roman" w:eastAsia="Times New Roman" w:hAnsi="Times New Roman" w:cs="Times New Roman"/>
          <w:color w:val="333333"/>
          <w:sz w:val="24"/>
          <w:szCs w:val="24"/>
          <w:lang w:eastAsia="uk-UA"/>
        </w:rPr>
      </w:pPr>
      <w:r w:rsidRPr="009B0F0C">
        <w:rPr>
          <w:rFonts w:ascii="Times New Roman" w:eastAsia="Times New Roman" w:hAnsi="Times New Roman" w:cs="Times New Roman"/>
          <w:color w:val="333333"/>
          <w:sz w:val="24"/>
          <w:szCs w:val="24"/>
          <w:lang w:eastAsia="uk-UA"/>
        </w:rPr>
        <w:t>Акції, які були придбані у суб’єкта декларування за вказаною процедурою, не підлягають відображенню у розділі 7 «Цінні папери» декларації.</w:t>
      </w:r>
    </w:p>
    <w:p w:rsidR="009B0F0C" w:rsidRPr="009B0F0C" w:rsidRDefault="009B0F0C" w:rsidP="009B0F0C">
      <w:pPr>
        <w:spacing w:after="0" w:line="240" w:lineRule="auto"/>
        <w:ind w:firstLine="425"/>
        <w:jc w:val="both"/>
        <w:rPr>
          <w:rFonts w:ascii="Times New Roman" w:eastAsia="Times New Roman" w:hAnsi="Times New Roman" w:cs="Times New Roman"/>
          <w:color w:val="333333"/>
          <w:sz w:val="24"/>
          <w:szCs w:val="24"/>
          <w:lang w:eastAsia="uk-UA"/>
        </w:rPr>
      </w:pPr>
      <w:r w:rsidRPr="009B0F0C">
        <w:rPr>
          <w:rFonts w:ascii="Times New Roman" w:eastAsia="Times New Roman" w:hAnsi="Times New Roman" w:cs="Times New Roman"/>
          <w:color w:val="333333"/>
          <w:sz w:val="24"/>
          <w:szCs w:val="24"/>
          <w:lang w:eastAsia="uk-UA"/>
        </w:rPr>
        <w:t>Фактично отримані доходи від такої операції відображаються у розділі 11 «Доходи, у тому числі подарунки» декларації.</w:t>
      </w:r>
    </w:p>
    <w:p w:rsidR="009B0F0C" w:rsidRPr="009B0F0C" w:rsidRDefault="009B0F0C" w:rsidP="009B0F0C">
      <w:pPr>
        <w:spacing w:after="0" w:line="240" w:lineRule="auto"/>
        <w:ind w:firstLine="425"/>
        <w:jc w:val="both"/>
        <w:rPr>
          <w:rFonts w:ascii="Times New Roman" w:eastAsia="Times New Roman" w:hAnsi="Times New Roman" w:cs="Times New Roman"/>
          <w:color w:val="333333"/>
          <w:sz w:val="24"/>
          <w:szCs w:val="24"/>
          <w:lang w:eastAsia="uk-UA"/>
        </w:rPr>
      </w:pPr>
      <w:r w:rsidRPr="009B0F0C">
        <w:rPr>
          <w:rFonts w:ascii="Times New Roman" w:eastAsia="Times New Roman" w:hAnsi="Times New Roman" w:cs="Times New Roman"/>
          <w:color w:val="333333"/>
          <w:sz w:val="24"/>
          <w:szCs w:val="24"/>
          <w:lang w:eastAsia="uk-UA"/>
        </w:rPr>
        <w:t>Якщо кошти перераховані на рахунок умовного зберігання (</w:t>
      </w:r>
      <w:proofErr w:type="spellStart"/>
      <w:r w:rsidRPr="009B0F0C">
        <w:rPr>
          <w:rFonts w:ascii="Times New Roman" w:eastAsia="Times New Roman" w:hAnsi="Times New Roman" w:cs="Times New Roman"/>
          <w:color w:val="333333"/>
          <w:sz w:val="24"/>
          <w:szCs w:val="24"/>
          <w:lang w:eastAsia="uk-UA"/>
        </w:rPr>
        <w:t>ескроу</w:t>
      </w:r>
      <w:proofErr w:type="spellEnd"/>
      <w:r w:rsidRPr="009B0F0C">
        <w:rPr>
          <w:rFonts w:ascii="Times New Roman" w:eastAsia="Times New Roman" w:hAnsi="Times New Roman" w:cs="Times New Roman"/>
          <w:color w:val="333333"/>
          <w:sz w:val="24"/>
          <w:szCs w:val="24"/>
          <w:lang w:eastAsia="uk-UA"/>
        </w:rPr>
        <w:t>) для подальшого отримання суб’єктом декларування, відомості про такі кошти підлягають відображенню у розділі 12 «Грошові активи» декларації (у разі перевищення порогу декларування; див. додатково відповідь на </w:t>
      </w:r>
      <w:r w:rsidRPr="009B0F0C">
        <w:rPr>
          <w:rFonts w:ascii="Times New Roman" w:eastAsia="Times New Roman" w:hAnsi="Times New Roman" w:cs="Times New Roman"/>
          <w:i/>
          <w:iCs/>
          <w:color w:val="333333"/>
          <w:sz w:val="24"/>
          <w:szCs w:val="24"/>
          <w:lang w:eastAsia="uk-UA"/>
        </w:rPr>
        <w:t>запитання 156 цих Роз’яснень</w:t>
      </w:r>
      <w:r w:rsidRPr="009B0F0C">
        <w:rPr>
          <w:rFonts w:ascii="Times New Roman" w:eastAsia="Times New Roman" w:hAnsi="Times New Roman" w:cs="Times New Roman"/>
          <w:color w:val="333333"/>
          <w:sz w:val="24"/>
          <w:szCs w:val="24"/>
          <w:lang w:eastAsia="uk-UA"/>
        </w:rPr>
        <w:t>).</w:t>
      </w:r>
      <w:r w:rsidRPr="009B0F0C">
        <w:rPr>
          <w:rFonts w:ascii="Times New Roman" w:eastAsia="Times New Roman" w:hAnsi="Times New Roman" w:cs="Times New Roman"/>
          <w:b/>
          <w:bCs/>
          <w:color w:val="333333"/>
          <w:sz w:val="24"/>
          <w:szCs w:val="24"/>
          <w:lang w:eastAsia="uk-UA"/>
        </w:rPr>
        <w:t> </w:t>
      </w:r>
    </w:p>
    <w:p w:rsidR="009B0F0C" w:rsidRPr="009B0F0C" w:rsidRDefault="009B0F0C" w:rsidP="009B0F0C">
      <w:pPr>
        <w:spacing w:after="0" w:line="240" w:lineRule="auto"/>
        <w:ind w:firstLine="425"/>
        <w:jc w:val="both"/>
        <w:rPr>
          <w:rFonts w:ascii="Times New Roman" w:eastAsia="Times New Roman" w:hAnsi="Times New Roman" w:cs="Times New Roman"/>
          <w:color w:val="333333"/>
          <w:sz w:val="24"/>
          <w:szCs w:val="24"/>
          <w:lang w:eastAsia="uk-UA"/>
        </w:rPr>
      </w:pPr>
      <w:r w:rsidRPr="009B0F0C">
        <w:rPr>
          <w:rFonts w:ascii="Times New Roman" w:eastAsia="Times New Roman" w:hAnsi="Times New Roman" w:cs="Times New Roman"/>
          <w:color w:val="333333"/>
          <w:sz w:val="24"/>
          <w:szCs w:val="24"/>
          <w:lang w:eastAsia="uk-UA"/>
        </w:rPr>
        <w:t>Обов’язковий продаж акцій акціонерами на вимогу особи (осіб, що діють спільно), яка є власником контрольного / значного контрольного / домінуючого контрольного пакета акцій, регулюється ст. 95 Закону України «Про акціонерні товариства».</w:t>
      </w:r>
    </w:p>
    <w:p w:rsidR="009B0F0C" w:rsidRPr="009B0F0C" w:rsidRDefault="009B0F0C" w:rsidP="009B0F0C">
      <w:pPr>
        <w:spacing w:after="0" w:line="240" w:lineRule="auto"/>
        <w:ind w:firstLine="425"/>
        <w:jc w:val="both"/>
        <w:rPr>
          <w:rFonts w:ascii="Times New Roman" w:eastAsia="Times New Roman" w:hAnsi="Times New Roman" w:cs="Times New Roman"/>
          <w:color w:val="333333"/>
          <w:sz w:val="24"/>
          <w:szCs w:val="24"/>
          <w:lang w:eastAsia="uk-UA"/>
        </w:rPr>
      </w:pPr>
      <w:r w:rsidRPr="009B0F0C">
        <w:rPr>
          <w:rFonts w:ascii="Times New Roman" w:eastAsia="Times New Roman" w:hAnsi="Times New Roman" w:cs="Times New Roman"/>
          <w:color w:val="333333"/>
          <w:sz w:val="24"/>
          <w:szCs w:val="24"/>
          <w:lang w:eastAsia="uk-UA"/>
        </w:rPr>
        <w:lastRenderedPageBreak/>
        <w:t>За вказаною процедурою особа (особи, які діють спільно), яка прямо чи опосередковано (враховуючи кількість акцій, що належать їй або її афілійованим особам) вже є власником контрольного / значного контрольного / домінуючого контрольного пакета акцій акціонерного товариства, має право на примусовий викуп акцій у міноритарних акціонерів.</w:t>
      </w:r>
    </w:p>
    <w:p w:rsidR="009B0F0C" w:rsidRPr="009B0F0C" w:rsidRDefault="009B0F0C" w:rsidP="009B0F0C">
      <w:pPr>
        <w:spacing w:after="0" w:line="360" w:lineRule="atLeast"/>
        <w:jc w:val="both"/>
        <w:rPr>
          <w:rFonts w:ascii="Times New Roman" w:eastAsia="Times New Roman" w:hAnsi="Times New Roman" w:cs="Times New Roman"/>
          <w:color w:val="333333"/>
          <w:sz w:val="24"/>
          <w:szCs w:val="24"/>
          <w:lang w:eastAsia="uk-UA"/>
        </w:rPr>
      </w:pPr>
      <w:r w:rsidRPr="009B0F0C">
        <w:rPr>
          <w:rFonts w:ascii="Times New Roman" w:eastAsia="Times New Roman" w:hAnsi="Times New Roman" w:cs="Times New Roman"/>
          <w:color w:val="333333"/>
          <w:sz w:val="24"/>
          <w:szCs w:val="24"/>
          <w:lang w:eastAsia="uk-UA"/>
        </w:rPr>
        <w:t> </w:t>
      </w:r>
      <w:bookmarkStart w:id="0" w:name="_GoBack"/>
      <w:bookmarkEnd w:id="0"/>
    </w:p>
    <w:sectPr w:rsidR="009B0F0C" w:rsidRPr="009B0F0C" w:rsidSect="008616D4">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eUkraineHead">
    <w:altName w:val="Times New Roman"/>
    <w:panose1 w:val="00000000000000000000"/>
    <w:charset w:val="00"/>
    <w:family w:val="roman"/>
    <w:notTrueType/>
    <w:pitch w:val="default"/>
  </w:font>
  <w:font w:name="eUkraine">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B91B4D"/>
    <w:multiLevelType w:val="multilevel"/>
    <w:tmpl w:val="3CC48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EC6"/>
    <w:rsid w:val="001208D5"/>
    <w:rsid w:val="008616D4"/>
    <w:rsid w:val="009B0F0C"/>
    <w:rsid w:val="00FD7EC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702FCC-E611-48AA-B5D7-9531A5A7C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9B0F0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B0F0C"/>
    <w:rPr>
      <w:rFonts w:ascii="Times New Roman" w:eastAsia="Times New Roman" w:hAnsi="Times New Roman" w:cs="Times New Roman"/>
      <w:b/>
      <w:bCs/>
      <w:kern w:val="36"/>
      <w:sz w:val="48"/>
      <w:szCs w:val="48"/>
      <w:lang w:eastAsia="uk-UA"/>
    </w:rPr>
  </w:style>
  <w:style w:type="character" w:styleId="a3">
    <w:name w:val="Hyperlink"/>
    <w:basedOn w:val="a0"/>
    <w:uiPriority w:val="99"/>
    <w:semiHidden/>
    <w:unhideWhenUsed/>
    <w:rsid w:val="009B0F0C"/>
    <w:rPr>
      <w:color w:val="0000FF"/>
      <w:u w:val="single"/>
    </w:rPr>
  </w:style>
  <w:style w:type="paragraph" w:styleId="a4">
    <w:name w:val="Normal (Web)"/>
    <w:basedOn w:val="a"/>
    <w:uiPriority w:val="99"/>
    <w:semiHidden/>
    <w:unhideWhenUsed/>
    <w:rsid w:val="009B0F0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text-date">
    <w:name w:val="text-date"/>
    <w:basedOn w:val="a0"/>
    <w:rsid w:val="009B0F0C"/>
  </w:style>
  <w:style w:type="character" w:customStyle="1" w:styleId="text-valid">
    <w:name w:val="text-valid"/>
    <w:basedOn w:val="a0"/>
    <w:rsid w:val="009B0F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0938125">
      <w:bodyDiv w:val="1"/>
      <w:marLeft w:val="0"/>
      <w:marRight w:val="0"/>
      <w:marTop w:val="0"/>
      <w:marBottom w:val="0"/>
      <w:divBdr>
        <w:top w:val="none" w:sz="0" w:space="0" w:color="auto"/>
        <w:left w:val="none" w:sz="0" w:space="0" w:color="auto"/>
        <w:bottom w:val="none" w:sz="0" w:space="0" w:color="auto"/>
        <w:right w:val="none" w:sz="0" w:space="0" w:color="auto"/>
      </w:divBdr>
      <w:divsChild>
        <w:div w:id="1457722521">
          <w:marLeft w:val="0"/>
          <w:marRight w:val="0"/>
          <w:marTop w:val="0"/>
          <w:marBottom w:val="0"/>
          <w:divBdr>
            <w:top w:val="none" w:sz="0" w:space="0" w:color="auto"/>
            <w:left w:val="none" w:sz="0" w:space="0" w:color="auto"/>
            <w:bottom w:val="none" w:sz="0" w:space="0" w:color="auto"/>
            <w:right w:val="none" w:sz="0" w:space="0" w:color="auto"/>
          </w:divBdr>
          <w:divsChild>
            <w:div w:id="1840191805">
              <w:marLeft w:val="0"/>
              <w:marRight w:val="0"/>
              <w:marTop w:val="0"/>
              <w:marBottom w:val="0"/>
              <w:divBdr>
                <w:top w:val="none" w:sz="0" w:space="0" w:color="auto"/>
                <w:left w:val="none" w:sz="0" w:space="0" w:color="auto"/>
                <w:bottom w:val="none" w:sz="0" w:space="0" w:color="auto"/>
                <w:right w:val="none" w:sz="0" w:space="0" w:color="auto"/>
              </w:divBdr>
              <w:divsChild>
                <w:div w:id="791019586">
                  <w:marLeft w:val="0"/>
                  <w:marRight w:val="0"/>
                  <w:marTop w:val="0"/>
                  <w:marBottom w:val="0"/>
                  <w:divBdr>
                    <w:top w:val="none" w:sz="0" w:space="0" w:color="auto"/>
                    <w:left w:val="none" w:sz="0" w:space="0" w:color="auto"/>
                    <w:bottom w:val="none" w:sz="0" w:space="0" w:color="auto"/>
                    <w:right w:val="none" w:sz="0" w:space="0" w:color="auto"/>
                  </w:divBdr>
                  <w:divsChild>
                    <w:div w:id="726490244">
                      <w:marLeft w:val="0"/>
                      <w:marRight w:val="0"/>
                      <w:marTop w:val="0"/>
                      <w:marBottom w:val="0"/>
                      <w:divBdr>
                        <w:top w:val="none" w:sz="0" w:space="0" w:color="auto"/>
                        <w:left w:val="none" w:sz="0" w:space="0" w:color="auto"/>
                        <w:bottom w:val="none" w:sz="0" w:space="0" w:color="auto"/>
                        <w:right w:val="none" w:sz="0" w:space="0" w:color="auto"/>
                      </w:divBdr>
                    </w:div>
                    <w:div w:id="657417217">
                      <w:marLeft w:val="0"/>
                      <w:marRight w:val="0"/>
                      <w:marTop w:val="0"/>
                      <w:marBottom w:val="0"/>
                      <w:divBdr>
                        <w:top w:val="none" w:sz="0" w:space="0" w:color="auto"/>
                        <w:left w:val="none" w:sz="0" w:space="0" w:color="auto"/>
                        <w:bottom w:val="none" w:sz="0" w:space="0" w:color="auto"/>
                        <w:right w:val="none" w:sz="0" w:space="0" w:color="auto"/>
                      </w:divBdr>
                      <w:divsChild>
                        <w:div w:id="1831288428">
                          <w:marLeft w:val="0"/>
                          <w:marRight w:val="0"/>
                          <w:marTop w:val="0"/>
                          <w:marBottom w:val="300"/>
                          <w:divBdr>
                            <w:top w:val="none" w:sz="0" w:space="0" w:color="auto"/>
                            <w:left w:val="none" w:sz="0" w:space="0" w:color="auto"/>
                            <w:bottom w:val="none" w:sz="0" w:space="0" w:color="auto"/>
                            <w:right w:val="none" w:sz="0" w:space="0" w:color="auto"/>
                          </w:divBdr>
                          <w:divsChild>
                            <w:div w:id="748625271">
                              <w:marLeft w:val="0"/>
                              <w:marRight w:val="0"/>
                              <w:marTop w:val="0"/>
                              <w:marBottom w:val="0"/>
                              <w:divBdr>
                                <w:top w:val="single" w:sz="6" w:space="0" w:color="D3D3D3"/>
                                <w:left w:val="single" w:sz="6" w:space="15" w:color="D3D3D3"/>
                                <w:bottom w:val="single" w:sz="6" w:space="0" w:color="D3D3D3"/>
                                <w:right w:val="single" w:sz="6" w:space="15" w:color="D3D3D3"/>
                              </w:divBdr>
                              <w:divsChild>
                                <w:div w:id="1212621387">
                                  <w:marLeft w:val="0"/>
                                  <w:marRight w:val="300"/>
                                  <w:marTop w:val="0"/>
                                  <w:marBottom w:val="0"/>
                                  <w:divBdr>
                                    <w:top w:val="none" w:sz="0" w:space="0" w:color="auto"/>
                                    <w:left w:val="none" w:sz="0" w:space="0" w:color="auto"/>
                                    <w:bottom w:val="none" w:sz="0" w:space="0" w:color="auto"/>
                                    <w:right w:val="single" w:sz="6" w:space="15" w:color="D3D3D3"/>
                                  </w:divBdr>
                                </w:div>
                              </w:divsChild>
                            </w:div>
                            <w:div w:id="374892017">
                              <w:marLeft w:val="0"/>
                              <w:marRight w:val="0"/>
                              <w:marTop w:val="150"/>
                              <w:marBottom w:val="1500"/>
                              <w:divBdr>
                                <w:top w:val="none" w:sz="0" w:space="0" w:color="auto"/>
                                <w:left w:val="none" w:sz="0" w:space="0" w:color="auto"/>
                                <w:bottom w:val="none" w:sz="0" w:space="0" w:color="auto"/>
                                <w:right w:val="none" w:sz="0" w:space="0" w:color="auto"/>
                              </w:divBdr>
                              <w:divsChild>
                                <w:div w:id="388841111">
                                  <w:marLeft w:val="0"/>
                                  <w:marRight w:val="0"/>
                                  <w:marTop w:val="450"/>
                                  <w:marBottom w:val="450"/>
                                  <w:divBdr>
                                    <w:top w:val="none" w:sz="0" w:space="0" w:color="auto"/>
                                    <w:left w:val="none" w:sz="0" w:space="0" w:color="auto"/>
                                    <w:bottom w:val="none" w:sz="0" w:space="0" w:color="auto"/>
                                    <w:right w:val="none" w:sz="0" w:space="0" w:color="auto"/>
                                  </w:divBdr>
                                  <w:divsChild>
                                    <w:div w:id="1844973233">
                                      <w:marLeft w:val="0"/>
                                      <w:marRight w:val="0"/>
                                      <w:marTop w:val="0"/>
                                      <w:marBottom w:val="0"/>
                                      <w:divBdr>
                                        <w:top w:val="none" w:sz="0" w:space="0" w:color="auto"/>
                                        <w:left w:val="none" w:sz="0" w:space="0" w:color="auto"/>
                                        <w:bottom w:val="none" w:sz="0" w:space="0" w:color="auto"/>
                                        <w:right w:val="none" w:sz="0" w:space="0" w:color="auto"/>
                                      </w:divBdr>
                                    </w:div>
                                  </w:divsChild>
                                </w:div>
                                <w:div w:id="549995011">
                                  <w:marLeft w:val="0"/>
                                  <w:marRight w:val="0"/>
                                  <w:marTop w:val="450"/>
                                  <w:marBottom w:val="450"/>
                                  <w:divBdr>
                                    <w:top w:val="none" w:sz="0" w:space="0" w:color="auto"/>
                                    <w:left w:val="none" w:sz="0" w:space="0" w:color="auto"/>
                                    <w:bottom w:val="none" w:sz="0" w:space="0" w:color="auto"/>
                                    <w:right w:val="none" w:sz="0" w:space="0" w:color="auto"/>
                                  </w:divBdr>
                                  <w:divsChild>
                                    <w:div w:id="155725364">
                                      <w:marLeft w:val="0"/>
                                      <w:marRight w:val="0"/>
                                      <w:marTop w:val="0"/>
                                      <w:marBottom w:val="0"/>
                                      <w:divBdr>
                                        <w:top w:val="none" w:sz="0" w:space="0" w:color="auto"/>
                                        <w:left w:val="none" w:sz="0" w:space="0" w:color="auto"/>
                                        <w:bottom w:val="none" w:sz="0" w:space="0" w:color="auto"/>
                                        <w:right w:val="none" w:sz="0" w:space="0" w:color="auto"/>
                                      </w:divBdr>
                                    </w:div>
                                    <w:div w:id="2029791773">
                                      <w:marLeft w:val="0"/>
                                      <w:marRight w:val="0"/>
                                      <w:marTop w:val="0"/>
                                      <w:marBottom w:val="0"/>
                                      <w:divBdr>
                                        <w:top w:val="none" w:sz="0" w:space="0" w:color="auto"/>
                                        <w:left w:val="none" w:sz="0" w:space="0" w:color="auto"/>
                                        <w:bottom w:val="none" w:sz="0" w:space="0" w:color="auto"/>
                                        <w:right w:val="none" w:sz="0" w:space="0" w:color="auto"/>
                                      </w:divBdr>
                                      <w:divsChild>
                                        <w:div w:id="537622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6374550">
                          <w:marLeft w:val="0"/>
                          <w:marRight w:val="0"/>
                          <w:marTop w:val="0"/>
                          <w:marBottom w:val="300"/>
                          <w:divBdr>
                            <w:top w:val="none" w:sz="0" w:space="0" w:color="auto"/>
                            <w:left w:val="none" w:sz="0" w:space="0" w:color="auto"/>
                            <w:bottom w:val="none" w:sz="0" w:space="0" w:color="auto"/>
                            <w:right w:val="none" w:sz="0" w:space="0" w:color="auto"/>
                          </w:divBdr>
                          <w:divsChild>
                            <w:div w:id="926157619">
                              <w:marLeft w:val="0"/>
                              <w:marRight w:val="0"/>
                              <w:marTop w:val="0"/>
                              <w:marBottom w:val="0"/>
                              <w:divBdr>
                                <w:top w:val="single" w:sz="6" w:space="0" w:color="D3D3D3"/>
                                <w:left w:val="single" w:sz="6" w:space="15" w:color="D3D3D3"/>
                                <w:bottom w:val="single" w:sz="6" w:space="0" w:color="D3D3D3"/>
                                <w:right w:val="single" w:sz="6" w:space="15" w:color="D3D3D3"/>
                              </w:divBdr>
                              <w:divsChild>
                                <w:div w:id="1137449360">
                                  <w:marLeft w:val="0"/>
                                  <w:marRight w:val="300"/>
                                  <w:marTop w:val="0"/>
                                  <w:marBottom w:val="0"/>
                                  <w:divBdr>
                                    <w:top w:val="none" w:sz="0" w:space="0" w:color="auto"/>
                                    <w:left w:val="none" w:sz="0" w:space="0" w:color="auto"/>
                                    <w:bottom w:val="none" w:sz="0" w:space="0" w:color="auto"/>
                                    <w:right w:val="single" w:sz="6" w:space="15" w:color="D3D3D3"/>
                                  </w:divBdr>
                                </w:div>
                              </w:divsChild>
                            </w:div>
                            <w:div w:id="516970079">
                              <w:marLeft w:val="0"/>
                              <w:marRight w:val="0"/>
                              <w:marTop w:val="150"/>
                              <w:marBottom w:val="1500"/>
                              <w:divBdr>
                                <w:top w:val="none" w:sz="0" w:space="0" w:color="auto"/>
                                <w:left w:val="none" w:sz="0" w:space="0" w:color="auto"/>
                                <w:bottom w:val="none" w:sz="0" w:space="0" w:color="auto"/>
                                <w:right w:val="none" w:sz="0" w:space="0" w:color="auto"/>
                              </w:divBdr>
                              <w:divsChild>
                                <w:div w:id="549347452">
                                  <w:marLeft w:val="0"/>
                                  <w:marRight w:val="0"/>
                                  <w:marTop w:val="450"/>
                                  <w:marBottom w:val="450"/>
                                  <w:divBdr>
                                    <w:top w:val="none" w:sz="0" w:space="0" w:color="auto"/>
                                    <w:left w:val="none" w:sz="0" w:space="0" w:color="auto"/>
                                    <w:bottom w:val="none" w:sz="0" w:space="0" w:color="auto"/>
                                    <w:right w:val="none" w:sz="0" w:space="0" w:color="auto"/>
                                  </w:divBdr>
                                  <w:divsChild>
                                    <w:div w:id="625114088">
                                      <w:marLeft w:val="0"/>
                                      <w:marRight w:val="0"/>
                                      <w:marTop w:val="0"/>
                                      <w:marBottom w:val="0"/>
                                      <w:divBdr>
                                        <w:top w:val="none" w:sz="0" w:space="0" w:color="auto"/>
                                        <w:left w:val="none" w:sz="0" w:space="0" w:color="auto"/>
                                        <w:bottom w:val="none" w:sz="0" w:space="0" w:color="auto"/>
                                        <w:right w:val="none" w:sz="0" w:space="0" w:color="auto"/>
                                      </w:divBdr>
                                    </w:div>
                                  </w:divsChild>
                                </w:div>
                                <w:div w:id="1220483932">
                                  <w:marLeft w:val="0"/>
                                  <w:marRight w:val="0"/>
                                  <w:marTop w:val="450"/>
                                  <w:marBottom w:val="450"/>
                                  <w:divBdr>
                                    <w:top w:val="none" w:sz="0" w:space="0" w:color="auto"/>
                                    <w:left w:val="none" w:sz="0" w:space="0" w:color="auto"/>
                                    <w:bottom w:val="none" w:sz="0" w:space="0" w:color="auto"/>
                                    <w:right w:val="none" w:sz="0" w:space="0" w:color="auto"/>
                                  </w:divBdr>
                                  <w:divsChild>
                                    <w:div w:id="430399645">
                                      <w:marLeft w:val="0"/>
                                      <w:marRight w:val="0"/>
                                      <w:marTop w:val="0"/>
                                      <w:marBottom w:val="0"/>
                                      <w:divBdr>
                                        <w:top w:val="none" w:sz="0" w:space="0" w:color="auto"/>
                                        <w:left w:val="none" w:sz="0" w:space="0" w:color="auto"/>
                                        <w:bottom w:val="none" w:sz="0" w:space="0" w:color="auto"/>
                                        <w:right w:val="none" w:sz="0" w:space="0" w:color="auto"/>
                                      </w:divBdr>
                                    </w:div>
                                    <w:div w:id="1209144607">
                                      <w:marLeft w:val="0"/>
                                      <w:marRight w:val="0"/>
                                      <w:marTop w:val="0"/>
                                      <w:marBottom w:val="0"/>
                                      <w:divBdr>
                                        <w:top w:val="none" w:sz="0" w:space="0" w:color="auto"/>
                                        <w:left w:val="none" w:sz="0" w:space="0" w:color="auto"/>
                                        <w:bottom w:val="none" w:sz="0" w:space="0" w:color="auto"/>
                                        <w:right w:val="none" w:sz="0" w:space="0" w:color="auto"/>
                                      </w:divBdr>
                                      <w:divsChild>
                                        <w:div w:id="23994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0043125">
                          <w:marLeft w:val="0"/>
                          <w:marRight w:val="0"/>
                          <w:marTop w:val="0"/>
                          <w:marBottom w:val="300"/>
                          <w:divBdr>
                            <w:top w:val="none" w:sz="0" w:space="0" w:color="auto"/>
                            <w:left w:val="none" w:sz="0" w:space="0" w:color="auto"/>
                            <w:bottom w:val="none" w:sz="0" w:space="0" w:color="auto"/>
                            <w:right w:val="none" w:sz="0" w:space="0" w:color="auto"/>
                          </w:divBdr>
                          <w:divsChild>
                            <w:div w:id="82146696">
                              <w:marLeft w:val="0"/>
                              <w:marRight w:val="0"/>
                              <w:marTop w:val="0"/>
                              <w:marBottom w:val="0"/>
                              <w:divBdr>
                                <w:top w:val="single" w:sz="6" w:space="0" w:color="D3D3D3"/>
                                <w:left w:val="single" w:sz="6" w:space="15" w:color="D3D3D3"/>
                                <w:bottom w:val="single" w:sz="6" w:space="0" w:color="D3D3D3"/>
                                <w:right w:val="single" w:sz="6" w:space="15" w:color="D3D3D3"/>
                              </w:divBdr>
                              <w:divsChild>
                                <w:div w:id="1792092003">
                                  <w:marLeft w:val="0"/>
                                  <w:marRight w:val="300"/>
                                  <w:marTop w:val="0"/>
                                  <w:marBottom w:val="0"/>
                                  <w:divBdr>
                                    <w:top w:val="none" w:sz="0" w:space="0" w:color="auto"/>
                                    <w:left w:val="none" w:sz="0" w:space="0" w:color="auto"/>
                                    <w:bottom w:val="none" w:sz="0" w:space="0" w:color="auto"/>
                                    <w:right w:val="single" w:sz="6" w:space="15" w:color="D3D3D3"/>
                                  </w:divBdr>
                                </w:div>
                              </w:divsChild>
                            </w:div>
                            <w:div w:id="713775440">
                              <w:marLeft w:val="0"/>
                              <w:marRight w:val="0"/>
                              <w:marTop w:val="150"/>
                              <w:marBottom w:val="1500"/>
                              <w:divBdr>
                                <w:top w:val="none" w:sz="0" w:space="0" w:color="auto"/>
                                <w:left w:val="none" w:sz="0" w:space="0" w:color="auto"/>
                                <w:bottom w:val="none" w:sz="0" w:space="0" w:color="auto"/>
                                <w:right w:val="none" w:sz="0" w:space="0" w:color="auto"/>
                              </w:divBdr>
                              <w:divsChild>
                                <w:div w:id="438528173">
                                  <w:marLeft w:val="0"/>
                                  <w:marRight w:val="0"/>
                                  <w:marTop w:val="450"/>
                                  <w:marBottom w:val="450"/>
                                  <w:divBdr>
                                    <w:top w:val="none" w:sz="0" w:space="0" w:color="auto"/>
                                    <w:left w:val="none" w:sz="0" w:space="0" w:color="auto"/>
                                    <w:bottom w:val="none" w:sz="0" w:space="0" w:color="auto"/>
                                    <w:right w:val="none" w:sz="0" w:space="0" w:color="auto"/>
                                  </w:divBdr>
                                  <w:divsChild>
                                    <w:div w:id="164129850">
                                      <w:marLeft w:val="0"/>
                                      <w:marRight w:val="0"/>
                                      <w:marTop w:val="0"/>
                                      <w:marBottom w:val="0"/>
                                      <w:divBdr>
                                        <w:top w:val="none" w:sz="0" w:space="0" w:color="auto"/>
                                        <w:left w:val="none" w:sz="0" w:space="0" w:color="auto"/>
                                        <w:bottom w:val="none" w:sz="0" w:space="0" w:color="auto"/>
                                        <w:right w:val="none" w:sz="0" w:space="0" w:color="auto"/>
                                      </w:divBdr>
                                    </w:div>
                                  </w:divsChild>
                                </w:div>
                                <w:div w:id="317343623">
                                  <w:marLeft w:val="0"/>
                                  <w:marRight w:val="0"/>
                                  <w:marTop w:val="450"/>
                                  <w:marBottom w:val="450"/>
                                  <w:divBdr>
                                    <w:top w:val="none" w:sz="0" w:space="0" w:color="auto"/>
                                    <w:left w:val="none" w:sz="0" w:space="0" w:color="auto"/>
                                    <w:bottom w:val="none" w:sz="0" w:space="0" w:color="auto"/>
                                    <w:right w:val="none" w:sz="0" w:space="0" w:color="auto"/>
                                  </w:divBdr>
                                  <w:divsChild>
                                    <w:div w:id="1595746783">
                                      <w:marLeft w:val="0"/>
                                      <w:marRight w:val="0"/>
                                      <w:marTop w:val="0"/>
                                      <w:marBottom w:val="0"/>
                                      <w:divBdr>
                                        <w:top w:val="none" w:sz="0" w:space="0" w:color="auto"/>
                                        <w:left w:val="none" w:sz="0" w:space="0" w:color="auto"/>
                                        <w:bottom w:val="none" w:sz="0" w:space="0" w:color="auto"/>
                                        <w:right w:val="none" w:sz="0" w:space="0" w:color="auto"/>
                                      </w:divBdr>
                                    </w:div>
                                    <w:div w:id="245267515">
                                      <w:marLeft w:val="0"/>
                                      <w:marRight w:val="0"/>
                                      <w:marTop w:val="0"/>
                                      <w:marBottom w:val="0"/>
                                      <w:divBdr>
                                        <w:top w:val="none" w:sz="0" w:space="0" w:color="auto"/>
                                        <w:left w:val="none" w:sz="0" w:space="0" w:color="auto"/>
                                        <w:bottom w:val="none" w:sz="0" w:space="0" w:color="auto"/>
                                        <w:right w:val="none" w:sz="0" w:space="0" w:color="auto"/>
                                      </w:divBdr>
                                      <w:divsChild>
                                        <w:div w:id="158945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3872016">
                          <w:marLeft w:val="0"/>
                          <w:marRight w:val="0"/>
                          <w:marTop w:val="0"/>
                          <w:marBottom w:val="300"/>
                          <w:divBdr>
                            <w:top w:val="none" w:sz="0" w:space="0" w:color="auto"/>
                            <w:left w:val="none" w:sz="0" w:space="0" w:color="auto"/>
                            <w:bottom w:val="none" w:sz="0" w:space="0" w:color="auto"/>
                            <w:right w:val="none" w:sz="0" w:space="0" w:color="auto"/>
                          </w:divBdr>
                          <w:divsChild>
                            <w:div w:id="1257013153">
                              <w:marLeft w:val="0"/>
                              <w:marRight w:val="0"/>
                              <w:marTop w:val="0"/>
                              <w:marBottom w:val="0"/>
                              <w:divBdr>
                                <w:top w:val="single" w:sz="6" w:space="0" w:color="D3D3D3"/>
                                <w:left w:val="single" w:sz="6" w:space="15" w:color="D3D3D3"/>
                                <w:bottom w:val="single" w:sz="6" w:space="0" w:color="D3D3D3"/>
                                <w:right w:val="single" w:sz="6" w:space="15" w:color="D3D3D3"/>
                              </w:divBdr>
                              <w:divsChild>
                                <w:div w:id="1606035471">
                                  <w:marLeft w:val="0"/>
                                  <w:marRight w:val="300"/>
                                  <w:marTop w:val="0"/>
                                  <w:marBottom w:val="0"/>
                                  <w:divBdr>
                                    <w:top w:val="none" w:sz="0" w:space="0" w:color="auto"/>
                                    <w:left w:val="none" w:sz="0" w:space="0" w:color="auto"/>
                                    <w:bottom w:val="none" w:sz="0" w:space="0" w:color="auto"/>
                                    <w:right w:val="single" w:sz="6" w:space="15" w:color="D3D3D3"/>
                                  </w:divBdr>
                                </w:div>
                              </w:divsChild>
                            </w:div>
                            <w:div w:id="1745641240">
                              <w:marLeft w:val="0"/>
                              <w:marRight w:val="0"/>
                              <w:marTop w:val="150"/>
                              <w:marBottom w:val="1500"/>
                              <w:divBdr>
                                <w:top w:val="none" w:sz="0" w:space="0" w:color="auto"/>
                                <w:left w:val="none" w:sz="0" w:space="0" w:color="auto"/>
                                <w:bottom w:val="none" w:sz="0" w:space="0" w:color="auto"/>
                                <w:right w:val="none" w:sz="0" w:space="0" w:color="auto"/>
                              </w:divBdr>
                              <w:divsChild>
                                <w:div w:id="1629506597">
                                  <w:marLeft w:val="0"/>
                                  <w:marRight w:val="0"/>
                                  <w:marTop w:val="450"/>
                                  <w:marBottom w:val="450"/>
                                  <w:divBdr>
                                    <w:top w:val="none" w:sz="0" w:space="0" w:color="auto"/>
                                    <w:left w:val="none" w:sz="0" w:space="0" w:color="auto"/>
                                    <w:bottom w:val="none" w:sz="0" w:space="0" w:color="auto"/>
                                    <w:right w:val="none" w:sz="0" w:space="0" w:color="auto"/>
                                  </w:divBdr>
                                  <w:divsChild>
                                    <w:div w:id="1707020265">
                                      <w:marLeft w:val="0"/>
                                      <w:marRight w:val="0"/>
                                      <w:marTop w:val="0"/>
                                      <w:marBottom w:val="0"/>
                                      <w:divBdr>
                                        <w:top w:val="none" w:sz="0" w:space="0" w:color="auto"/>
                                        <w:left w:val="none" w:sz="0" w:space="0" w:color="auto"/>
                                        <w:bottom w:val="none" w:sz="0" w:space="0" w:color="auto"/>
                                        <w:right w:val="none" w:sz="0" w:space="0" w:color="auto"/>
                                      </w:divBdr>
                                    </w:div>
                                  </w:divsChild>
                                </w:div>
                                <w:div w:id="271596911">
                                  <w:marLeft w:val="0"/>
                                  <w:marRight w:val="0"/>
                                  <w:marTop w:val="450"/>
                                  <w:marBottom w:val="450"/>
                                  <w:divBdr>
                                    <w:top w:val="none" w:sz="0" w:space="0" w:color="auto"/>
                                    <w:left w:val="none" w:sz="0" w:space="0" w:color="auto"/>
                                    <w:bottom w:val="none" w:sz="0" w:space="0" w:color="auto"/>
                                    <w:right w:val="none" w:sz="0" w:space="0" w:color="auto"/>
                                  </w:divBdr>
                                  <w:divsChild>
                                    <w:div w:id="1162428436">
                                      <w:marLeft w:val="0"/>
                                      <w:marRight w:val="0"/>
                                      <w:marTop w:val="0"/>
                                      <w:marBottom w:val="0"/>
                                      <w:divBdr>
                                        <w:top w:val="none" w:sz="0" w:space="0" w:color="auto"/>
                                        <w:left w:val="none" w:sz="0" w:space="0" w:color="auto"/>
                                        <w:bottom w:val="none" w:sz="0" w:space="0" w:color="auto"/>
                                        <w:right w:val="none" w:sz="0" w:space="0" w:color="auto"/>
                                      </w:divBdr>
                                    </w:div>
                                    <w:div w:id="272052828">
                                      <w:marLeft w:val="0"/>
                                      <w:marRight w:val="0"/>
                                      <w:marTop w:val="0"/>
                                      <w:marBottom w:val="0"/>
                                      <w:divBdr>
                                        <w:top w:val="none" w:sz="0" w:space="0" w:color="auto"/>
                                        <w:left w:val="none" w:sz="0" w:space="0" w:color="auto"/>
                                        <w:bottom w:val="none" w:sz="0" w:space="0" w:color="auto"/>
                                        <w:right w:val="none" w:sz="0" w:space="0" w:color="auto"/>
                                      </w:divBdr>
                                      <w:divsChild>
                                        <w:div w:id="171064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3579729">
                          <w:marLeft w:val="0"/>
                          <w:marRight w:val="0"/>
                          <w:marTop w:val="0"/>
                          <w:marBottom w:val="300"/>
                          <w:divBdr>
                            <w:top w:val="none" w:sz="0" w:space="0" w:color="auto"/>
                            <w:left w:val="none" w:sz="0" w:space="0" w:color="auto"/>
                            <w:bottom w:val="none" w:sz="0" w:space="0" w:color="auto"/>
                            <w:right w:val="none" w:sz="0" w:space="0" w:color="auto"/>
                          </w:divBdr>
                          <w:divsChild>
                            <w:div w:id="125902109">
                              <w:marLeft w:val="0"/>
                              <w:marRight w:val="0"/>
                              <w:marTop w:val="0"/>
                              <w:marBottom w:val="0"/>
                              <w:divBdr>
                                <w:top w:val="single" w:sz="6" w:space="0" w:color="D3D3D3"/>
                                <w:left w:val="single" w:sz="6" w:space="15" w:color="D3D3D3"/>
                                <w:bottom w:val="single" w:sz="6" w:space="0" w:color="D3D3D3"/>
                                <w:right w:val="single" w:sz="6" w:space="15" w:color="D3D3D3"/>
                              </w:divBdr>
                              <w:divsChild>
                                <w:div w:id="1474446608">
                                  <w:marLeft w:val="0"/>
                                  <w:marRight w:val="300"/>
                                  <w:marTop w:val="0"/>
                                  <w:marBottom w:val="0"/>
                                  <w:divBdr>
                                    <w:top w:val="none" w:sz="0" w:space="0" w:color="auto"/>
                                    <w:left w:val="none" w:sz="0" w:space="0" w:color="auto"/>
                                    <w:bottom w:val="none" w:sz="0" w:space="0" w:color="auto"/>
                                    <w:right w:val="single" w:sz="6" w:space="15" w:color="D3D3D3"/>
                                  </w:divBdr>
                                </w:div>
                              </w:divsChild>
                            </w:div>
                            <w:div w:id="815144817">
                              <w:marLeft w:val="0"/>
                              <w:marRight w:val="0"/>
                              <w:marTop w:val="150"/>
                              <w:marBottom w:val="1500"/>
                              <w:divBdr>
                                <w:top w:val="none" w:sz="0" w:space="0" w:color="auto"/>
                                <w:left w:val="none" w:sz="0" w:space="0" w:color="auto"/>
                                <w:bottom w:val="none" w:sz="0" w:space="0" w:color="auto"/>
                                <w:right w:val="none" w:sz="0" w:space="0" w:color="auto"/>
                              </w:divBdr>
                              <w:divsChild>
                                <w:div w:id="1675953064">
                                  <w:marLeft w:val="0"/>
                                  <w:marRight w:val="0"/>
                                  <w:marTop w:val="450"/>
                                  <w:marBottom w:val="450"/>
                                  <w:divBdr>
                                    <w:top w:val="none" w:sz="0" w:space="0" w:color="auto"/>
                                    <w:left w:val="none" w:sz="0" w:space="0" w:color="auto"/>
                                    <w:bottom w:val="none" w:sz="0" w:space="0" w:color="auto"/>
                                    <w:right w:val="none" w:sz="0" w:space="0" w:color="auto"/>
                                  </w:divBdr>
                                  <w:divsChild>
                                    <w:div w:id="2115125732">
                                      <w:marLeft w:val="0"/>
                                      <w:marRight w:val="0"/>
                                      <w:marTop w:val="0"/>
                                      <w:marBottom w:val="0"/>
                                      <w:divBdr>
                                        <w:top w:val="none" w:sz="0" w:space="0" w:color="auto"/>
                                        <w:left w:val="none" w:sz="0" w:space="0" w:color="auto"/>
                                        <w:bottom w:val="none" w:sz="0" w:space="0" w:color="auto"/>
                                        <w:right w:val="none" w:sz="0" w:space="0" w:color="auto"/>
                                      </w:divBdr>
                                    </w:div>
                                  </w:divsChild>
                                </w:div>
                                <w:div w:id="1206331709">
                                  <w:marLeft w:val="0"/>
                                  <w:marRight w:val="0"/>
                                  <w:marTop w:val="0"/>
                                  <w:marBottom w:val="0"/>
                                  <w:divBdr>
                                    <w:top w:val="none" w:sz="0" w:space="0" w:color="auto"/>
                                    <w:left w:val="none" w:sz="0" w:space="0" w:color="auto"/>
                                    <w:bottom w:val="none" w:sz="0" w:space="0" w:color="auto"/>
                                    <w:right w:val="none" w:sz="0" w:space="0" w:color="auto"/>
                                  </w:divBdr>
                                </w:div>
                                <w:div w:id="1259949446">
                                  <w:marLeft w:val="0"/>
                                  <w:marRight w:val="0"/>
                                  <w:marTop w:val="450"/>
                                  <w:marBottom w:val="450"/>
                                  <w:divBdr>
                                    <w:top w:val="none" w:sz="0" w:space="0" w:color="auto"/>
                                    <w:left w:val="none" w:sz="0" w:space="0" w:color="auto"/>
                                    <w:bottom w:val="none" w:sz="0" w:space="0" w:color="auto"/>
                                    <w:right w:val="none" w:sz="0" w:space="0" w:color="auto"/>
                                  </w:divBdr>
                                  <w:divsChild>
                                    <w:div w:id="441653374">
                                      <w:marLeft w:val="0"/>
                                      <w:marRight w:val="0"/>
                                      <w:marTop w:val="0"/>
                                      <w:marBottom w:val="0"/>
                                      <w:divBdr>
                                        <w:top w:val="none" w:sz="0" w:space="0" w:color="auto"/>
                                        <w:left w:val="none" w:sz="0" w:space="0" w:color="auto"/>
                                        <w:bottom w:val="none" w:sz="0" w:space="0" w:color="auto"/>
                                        <w:right w:val="none" w:sz="0" w:space="0" w:color="auto"/>
                                      </w:divBdr>
                                    </w:div>
                                    <w:div w:id="465240493">
                                      <w:marLeft w:val="0"/>
                                      <w:marRight w:val="0"/>
                                      <w:marTop w:val="0"/>
                                      <w:marBottom w:val="0"/>
                                      <w:divBdr>
                                        <w:top w:val="none" w:sz="0" w:space="0" w:color="auto"/>
                                        <w:left w:val="none" w:sz="0" w:space="0" w:color="auto"/>
                                        <w:bottom w:val="none" w:sz="0" w:space="0" w:color="auto"/>
                                        <w:right w:val="none" w:sz="0" w:space="0" w:color="auto"/>
                                      </w:divBdr>
                                      <w:divsChild>
                                        <w:div w:id="486751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5725007">
                          <w:marLeft w:val="0"/>
                          <w:marRight w:val="0"/>
                          <w:marTop w:val="0"/>
                          <w:marBottom w:val="300"/>
                          <w:divBdr>
                            <w:top w:val="none" w:sz="0" w:space="0" w:color="auto"/>
                            <w:left w:val="none" w:sz="0" w:space="0" w:color="auto"/>
                            <w:bottom w:val="none" w:sz="0" w:space="0" w:color="auto"/>
                            <w:right w:val="none" w:sz="0" w:space="0" w:color="auto"/>
                          </w:divBdr>
                          <w:divsChild>
                            <w:div w:id="1583415448">
                              <w:marLeft w:val="0"/>
                              <w:marRight w:val="0"/>
                              <w:marTop w:val="0"/>
                              <w:marBottom w:val="0"/>
                              <w:divBdr>
                                <w:top w:val="single" w:sz="6" w:space="0" w:color="D3D3D3"/>
                                <w:left w:val="single" w:sz="6" w:space="15" w:color="D3D3D3"/>
                                <w:bottom w:val="single" w:sz="6" w:space="0" w:color="D3D3D3"/>
                                <w:right w:val="single" w:sz="6" w:space="15" w:color="D3D3D3"/>
                              </w:divBdr>
                              <w:divsChild>
                                <w:div w:id="1388650083">
                                  <w:marLeft w:val="0"/>
                                  <w:marRight w:val="300"/>
                                  <w:marTop w:val="0"/>
                                  <w:marBottom w:val="0"/>
                                  <w:divBdr>
                                    <w:top w:val="none" w:sz="0" w:space="0" w:color="auto"/>
                                    <w:left w:val="none" w:sz="0" w:space="0" w:color="auto"/>
                                    <w:bottom w:val="none" w:sz="0" w:space="0" w:color="auto"/>
                                    <w:right w:val="single" w:sz="6" w:space="15" w:color="D3D3D3"/>
                                  </w:divBdr>
                                </w:div>
                              </w:divsChild>
                            </w:div>
                            <w:div w:id="498229479">
                              <w:marLeft w:val="0"/>
                              <w:marRight w:val="0"/>
                              <w:marTop w:val="150"/>
                              <w:marBottom w:val="1500"/>
                              <w:divBdr>
                                <w:top w:val="none" w:sz="0" w:space="0" w:color="auto"/>
                                <w:left w:val="none" w:sz="0" w:space="0" w:color="auto"/>
                                <w:bottom w:val="none" w:sz="0" w:space="0" w:color="auto"/>
                                <w:right w:val="none" w:sz="0" w:space="0" w:color="auto"/>
                              </w:divBdr>
                              <w:divsChild>
                                <w:div w:id="1287158954">
                                  <w:marLeft w:val="0"/>
                                  <w:marRight w:val="0"/>
                                  <w:marTop w:val="450"/>
                                  <w:marBottom w:val="450"/>
                                  <w:divBdr>
                                    <w:top w:val="none" w:sz="0" w:space="0" w:color="auto"/>
                                    <w:left w:val="none" w:sz="0" w:space="0" w:color="auto"/>
                                    <w:bottom w:val="none" w:sz="0" w:space="0" w:color="auto"/>
                                    <w:right w:val="none" w:sz="0" w:space="0" w:color="auto"/>
                                  </w:divBdr>
                                  <w:divsChild>
                                    <w:div w:id="1033115465">
                                      <w:marLeft w:val="0"/>
                                      <w:marRight w:val="0"/>
                                      <w:marTop w:val="0"/>
                                      <w:marBottom w:val="0"/>
                                      <w:divBdr>
                                        <w:top w:val="none" w:sz="0" w:space="0" w:color="auto"/>
                                        <w:left w:val="none" w:sz="0" w:space="0" w:color="auto"/>
                                        <w:bottom w:val="none" w:sz="0" w:space="0" w:color="auto"/>
                                        <w:right w:val="none" w:sz="0" w:space="0" w:color="auto"/>
                                      </w:divBdr>
                                    </w:div>
                                  </w:divsChild>
                                </w:div>
                                <w:div w:id="1010987281">
                                  <w:marLeft w:val="0"/>
                                  <w:marRight w:val="0"/>
                                  <w:marTop w:val="0"/>
                                  <w:marBottom w:val="0"/>
                                  <w:divBdr>
                                    <w:top w:val="none" w:sz="0" w:space="0" w:color="auto"/>
                                    <w:left w:val="none" w:sz="0" w:space="0" w:color="auto"/>
                                    <w:bottom w:val="none" w:sz="0" w:space="0" w:color="auto"/>
                                    <w:right w:val="none" w:sz="0" w:space="0" w:color="auto"/>
                                  </w:divBdr>
                                </w:div>
                                <w:div w:id="70397169">
                                  <w:marLeft w:val="0"/>
                                  <w:marRight w:val="0"/>
                                  <w:marTop w:val="450"/>
                                  <w:marBottom w:val="450"/>
                                  <w:divBdr>
                                    <w:top w:val="none" w:sz="0" w:space="0" w:color="auto"/>
                                    <w:left w:val="none" w:sz="0" w:space="0" w:color="auto"/>
                                    <w:bottom w:val="none" w:sz="0" w:space="0" w:color="auto"/>
                                    <w:right w:val="none" w:sz="0" w:space="0" w:color="auto"/>
                                  </w:divBdr>
                                  <w:divsChild>
                                    <w:div w:id="1412004592">
                                      <w:marLeft w:val="0"/>
                                      <w:marRight w:val="0"/>
                                      <w:marTop w:val="0"/>
                                      <w:marBottom w:val="0"/>
                                      <w:divBdr>
                                        <w:top w:val="none" w:sz="0" w:space="0" w:color="auto"/>
                                        <w:left w:val="none" w:sz="0" w:space="0" w:color="auto"/>
                                        <w:bottom w:val="none" w:sz="0" w:space="0" w:color="auto"/>
                                        <w:right w:val="none" w:sz="0" w:space="0" w:color="auto"/>
                                      </w:divBdr>
                                    </w:div>
                                    <w:div w:id="380710899">
                                      <w:marLeft w:val="0"/>
                                      <w:marRight w:val="0"/>
                                      <w:marTop w:val="0"/>
                                      <w:marBottom w:val="0"/>
                                      <w:divBdr>
                                        <w:top w:val="none" w:sz="0" w:space="0" w:color="auto"/>
                                        <w:left w:val="none" w:sz="0" w:space="0" w:color="auto"/>
                                        <w:bottom w:val="none" w:sz="0" w:space="0" w:color="auto"/>
                                        <w:right w:val="none" w:sz="0" w:space="0" w:color="auto"/>
                                      </w:divBdr>
                                      <w:divsChild>
                                        <w:div w:id="18550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8721624">
          <w:marLeft w:val="0"/>
          <w:marRight w:val="0"/>
          <w:marTop w:val="0"/>
          <w:marBottom w:val="0"/>
          <w:divBdr>
            <w:top w:val="none" w:sz="0" w:space="0" w:color="auto"/>
            <w:left w:val="none" w:sz="0" w:space="0" w:color="auto"/>
            <w:bottom w:val="none" w:sz="0" w:space="0" w:color="auto"/>
            <w:right w:val="none" w:sz="0" w:space="0" w:color="auto"/>
          </w:divBdr>
          <w:divsChild>
            <w:div w:id="1128353552">
              <w:marLeft w:val="0"/>
              <w:marRight w:val="0"/>
              <w:marTop w:val="0"/>
              <w:marBottom w:val="0"/>
              <w:divBdr>
                <w:top w:val="none" w:sz="0" w:space="0" w:color="auto"/>
                <w:left w:val="none" w:sz="0" w:space="0" w:color="auto"/>
                <w:bottom w:val="none" w:sz="0" w:space="0" w:color="auto"/>
                <w:right w:val="none" w:sz="0" w:space="0" w:color="auto"/>
              </w:divBdr>
              <w:divsChild>
                <w:div w:id="1013999515">
                  <w:marLeft w:val="0"/>
                  <w:marRight w:val="0"/>
                  <w:marTop w:val="0"/>
                  <w:marBottom w:val="0"/>
                  <w:divBdr>
                    <w:top w:val="none" w:sz="0" w:space="0" w:color="auto"/>
                    <w:left w:val="none" w:sz="0" w:space="0" w:color="auto"/>
                    <w:bottom w:val="none" w:sz="0" w:space="0" w:color="auto"/>
                    <w:right w:val="none" w:sz="0" w:space="0" w:color="auto"/>
                  </w:divBdr>
                </w:div>
                <w:div w:id="1450322502">
                  <w:marLeft w:val="0"/>
                  <w:marRight w:val="0"/>
                  <w:marTop w:val="0"/>
                  <w:marBottom w:val="0"/>
                  <w:divBdr>
                    <w:top w:val="none" w:sz="0" w:space="0" w:color="auto"/>
                    <w:left w:val="none" w:sz="0" w:space="0" w:color="auto"/>
                    <w:bottom w:val="none" w:sz="0" w:space="0" w:color="auto"/>
                    <w:right w:val="none" w:sz="0" w:space="0" w:color="auto"/>
                  </w:divBdr>
                </w:div>
              </w:divsChild>
            </w:div>
            <w:div w:id="849756627">
              <w:marLeft w:val="0"/>
              <w:marRight w:val="0"/>
              <w:marTop w:val="0"/>
              <w:marBottom w:val="0"/>
              <w:divBdr>
                <w:top w:val="single" w:sz="6" w:space="15" w:color="FFFFFF"/>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nazk.gov.ua/443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iki.nazk.gov.ua/6135/"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iki.nazk.gov.ua/4436/" TargetMode="External"/><Relationship Id="rId11" Type="http://schemas.openxmlformats.org/officeDocument/2006/relationships/hyperlink" Target="https://wiki.nazk.gov.ua/4445/" TargetMode="External"/><Relationship Id="rId5" Type="http://schemas.openxmlformats.org/officeDocument/2006/relationships/hyperlink" Target="https://wiki.nazk.gov.ua/0270/" TargetMode="External"/><Relationship Id="rId10" Type="http://schemas.openxmlformats.org/officeDocument/2006/relationships/hyperlink" Target="https://wiki.nazk.gov.ua/4442/" TargetMode="External"/><Relationship Id="rId4" Type="http://schemas.openxmlformats.org/officeDocument/2006/relationships/webSettings" Target="webSettings.xml"/><Relationship Id="rId9" Type="http://schemas.openxmlformats.org/officeDocument/2006/relationships/hyperlink" Target="https://wiki.nazk.gov.ua/4440/"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4075</Words>
  <Characters>2323</Characters>
  <Application>Microsoft Office Word</Application>
  <DocSecurity>0</DocSecurity>
  <Lines>19</Lines>
  <Paragraphs>12</Paragraphs>
  <ScaleCrop>false</ScaleCrop>
  <Company>Hewlett-Packard Company</Company>
  <LinksUpToDate>false</LinksUpToDate>
  <CharactersWithSpaces>6386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Юлія Юровська</dc:creator>
  <cp:keywords/>
  <dc:description/>
  <cp:lastModifiedBy>Администратор</cp:lastModifiedBy>
  <cp:revision>3</cp:revision>
  <dcterms:created xsi:type="dcterms:W3CDTF">2023-11-14T08:32:00Z</dcterms:created>
  <dcterms:modified xsi:type="dcterms:W3CDTF">2023-11-01T03:15:00Z</dcterms:modified>
</cp:coreProperties>
</file>