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59C" w:rsidRPr="00CC759C" w:rsidRDefault="00CC759C" w:rsidP="00CC759C">
      <w:pPr>
        <w:spacing w:before="300" w:after="150" w:line="240" w:lineRule="auto"/>
        <w:outlineLvl w:val="0"/>
        <w:rPr>
          <w:rFonts w:ascii="eUkraineHead" w:eastAsia="Times New Roman" w:hAnsi="eUkraineHead" w:cs="Times New Roman"/>
          <w:b/>
          <w:bCs/>
          <w:kern w:val="36"/>
          <w:sz w:val="48"/>
          <w:szCs w:val="48"/>
          <w:lang w:eastAsia="uk-UA"/>
        </w:rPr>
      </w:pPr>
      <w:r w:rsidRPr="00CC759C">
        <w:rPr>
          <w:rFonts w:ascii="eUkraineHead" w:eastAsia="Times New Roman" w:hAnsi="eUkraineHead" w:cs="Times New Roman"/>
          <w:b/>
          <w:bCs/>
          <w:kern w:val="36"/>
          <w:sz w:val="48"/>
          <w:szCs w:val="48"/>
          <w:lang w:eastAsia="uk-UA"/>
        </w:rPr>
        <w:t>XIX. Членство в організаціях та їхніх органах</w:t>
      </w:r>
    </w:p>
    <w:p w:rsidR="00CC759C" w:rsidRPr="00CC759C" w:rsidRDefault="00BA41C6" w:rsidP="00BA41C6">
      <w:pPr>
        <w:spacing w:after="0" w:line="240" w:lineRule="auto"/>
        <w:rPr>
          <w:rFonts w:ascii="Times New Roman" w:eastAsia="Times New Roman" w:hAnsi="Times New Roman" w:cs="Times New Roman"/>
          <w:color w:val="333333"/>
          <w:sz w:val="24"/>
          <w:szCs w:val="24"/>
          <w:lang w:eastAsia="uk-UA"/>
        </w:rPr>
      </w:pPr>
      <w:hyperlink r:id="rId5" w:history="1">
        <w:r w:rsidR="00CC759C" w:rsidRPr="00CC759C">
          <w:rPr>
            <w:rFonts w:ascii="Times New Roman" w:eastAsia="Times New Roman" w:hAnsi="Times New Roman" w:cs="Times New Roman"/>
            <w:color w:val="0000FF"/>
            <w:sz w:val="24"/>
            <w:szCs w:val="24"/>
            <w:lang w:eastAsia="uk-UA"/>
          </w:rPr>
          <w:t> </w:t>
        </w:r>
      </w:hyperlink>
      <w:r w:rsidR="00CC759C" w:rsidRPr="00CC759C">
        <w:rPr>
          <w:rFonts w:ascii="Times New Roman" w:eastAsia="Times New Roman" w:hAnsi="Times New Roman" w:cs="Times New Roman"/>
          <w:color w:val="333333"/>
          <w:sz w:val="24"/>
          <w:szCs w:val="24"/>
          <w:lang w:eastAsia="uk-UA"/>
        </w:rPr>
        <w:t>186. Членство у яких об’єднаннях (організаціях) слід відображати в декларації?</w:t>
      </w:r>
    </w:p>
    <w:p w:rsidR="00CC759C" w:rsidRPr="00CC759C" w:rsidRDefault="00BA41C6" w:rsidP="00CC759C">
      <w:pPr>
        <w:spacing w:line="240" w:lineRule="auto"/>
        <w:rPr>
          <w:rFonts w:ascii="eUkraine" w:eastAsia="Times New Roman" w:hAnsi="eUkraine" w:cs="Times New Roman"/>
          <w:sz w:val="24"/>
          <w:szCs w:val="24"/>
          <w:lang w:eastAsia="uk-UA"/>
        </w:rPr>
      </w:pPr>
      <w:hyperlink r:id="rId6" w:history="1">
        <w:r w:rsidR="00CC759C" w:rsidRPr="00CC759C">
          <w:rPr>
            <w:rFonts w:ascii="eUkraine" w:eastAsia="Times New Roman" w:hAnsi="eUkraine" w:cs="Times New Roman"/>
            <w:color w:val="333333"/>
            <w:sz w:val="24"/>
            <w:szCs w:val="24"/>
            <w:lang w:eastAsia="uk-UA"/>
          </w:rPr>
          <w:t> </w:t>
        </w:r>
      </w:hyperlink>
      <w:r w:rsidR="00CC759C" w:rsidRPr="00CC759C">
        <w:rPr>
          <w:rFonts w:ascii="eUkraine" w:eastAsia="Times New Roman" w:hAnsi="eUkraine" w:cs="Times New Roman"/>
          <w:color w:val="333333"/>
          <w:sz w:val="24"/>
          <w:szCs w:val="24"/>
          <w:lang w:eastAsia="uk-UA"/>
        </w:rPr>
        <w:t>13.11.2023</w:t>
      </w:r>
      <w:r w:rsidR="00CC759C" w:rsidRPr="00CC759C">
        <w:rPr>
          <w:rFonts w:ascii="eUkraine" w:eastAsia="Times New Roman" w:hAnsi="eUkraine" w:cs="Times New Roman"/>
          <w:sz w:val="24"/>
          <w:szCs w:val="24"/>
          <w:lang w:eastAsia="uk-UA"/>
        </w:rPr>
        <w:t> </w:t>
      </w:r>
      <w:r w:rsidR="00CC759C" w:rsidRPr="00CC759C">
        <w:rPr>
          <w:rFonts w:ascii="eUkraine" w:eastAsia="Times New Roman" w:hAnsi="eUkraine" w:cs="Times New Roman"/>
          <w:color w:val="333333"/>
          <w:sz w:val="24"/>
          <w:szCs w:val="24"/>
          <w:lang w:eastAsia="uk-UA"/>
        </w:rPr>
        <w:t>Чинна публікація</w:t>
      </w:r>
    </w:p>
    <w:p w:rsidR="00CC759C" w:rsidRPr="00CC759C" w:rsidRDefault="00CC759C" w:rsidP="00CC759C">
      <w:pPr>
        <w:spacing w:after="0" w:line="240" w:lineRule="auto"/>
        <w:ind w:firstLine="425"/>
        <w:jc w:val="both"/>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color w:val="333333"/>
          <w:sz w:val="24"/>
          <w:szCs w:val="24"/>
          <w:lang w:eastAsia="uk-UA"/>
        </w:rPr>
        <w:t xml:space="preserve">У декларації зазначається інформація про входження суб’єкта декларування до керівних, ревізійних чи наглядових органів громадських об’єднань, благодійних організацій, </w:t>
      </w:r>
      <w:proofErr w:type="spellStart"/>
      <w:r w:rsidRPr="00CC759C">
        <w:rPr>
          <w:rFonts w:ascii="Times New Roman" w:eastAsia="Times New Roman" w:hAnsi="Times New Roman" w:cs="Times New Roman"/>
          <w:color w:val="333333"/>
          <w:sz w:val="24"/>
          <w:szCs w:val="24"/>
          <w:lang w:eastAsia="uk-UA"/>
        </w:rPr>
        <w:t>саморегулівних</w:t>
      </w:r>
      <w:proofErr w:type="spellEnd"/>
      <w:r w:rsidRPr="00CC759C">
        <w:rPr>
          <w:rFonts w:ascii="Times New Roman" w:eastAsia="Times New Roman" w:hAnsi="Times New Roman" w:cs="Times New Roman"/>
          <w:color w:val="333333"/>
          <w:sz w:val="24"/>
          <w:szCs w:val="24"/>
          <w:lang w:eastAsia="uk-UA"/>
        </w:rPr>
        <w:t xml:space="preserve"> чи самоврядних професійних об’єднань, членство в таких об’єднаннях (організаціях) </w:t>
      </w:r>
      <w:r w:rsidRPr="00CC759C">
        <w:rPr>
          <w:rFonts w:ascii="Times New Roman" w:eastAsia="Times New Roman" w:hAnsi="Times New Roman" w:cs="Times New Roman"/>
          <w:color w:val="999999"/>
          <w:sz w:val="24"/>
          <w:szCs w:val="24"/>
          <w:lang w:eastAsia="uk-UA"/>
        </w:rPr>
        <w:t>(п. 12 ч. 1 ст. 46 Закону)</w:t>
      </w:r>
      <w:r w:rsidRPr="00CC759C">
        <w:rPr>
          <w:rFonts w:ascii="Times New Roman" w:eastAsia="Times New Roman" w:hAnsi="Times New Roman" w:cs="Times New Roman"/>
          <w:color w:val="333333"/>
          <w:sz w:val="24"/>
          <w:szCs w:val="24"/>
          <w:lang w:eastAsia="uk-UA"/>
        </w:rPr>
        <w:t>.</w:t>
      </w:r>
    </w:p>
    <w:p w:rsidR="00CC759C" w:rsidRPr="00CC759C" w:rsidRDefault="00CC759C" w:rsidP="00CC759C">
      <w:pPr>
        <w:spacing w:after="0" w:line="240" w:lineRule="auto"/>
        <w:ind w:firstLine="425"/>
        <w:jc w:val="both"/>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color w:val="333333"/>
          <w:sz w:val="24"/>
          <w:szCs w:val="24"/>
          <w:lang w:eastAsia="uk-UA"/>
        </w:rPr>
        <w:t>До </w:t>
      </w:r>
      <w:r w:rsidRPr="00CC759C">
        <w:rPr>
          <w:rFonts w:ascii="Times New Roman" w:eastAsia="Times New Roman" w:hAnsi="Times New Roman" w:cs="Times New Roman"/>
          <w:b/>
          <w:bCs/>
          <w:color w:val="333333"/>
          <w:sz w:val="24"/>
          <w:szCs w:val="24"/>
          <w:lang w:eastAsia="uk-UA"/>
        </w:rPr>
        <w:t>об’єднань (організацій), членство (членство в органах) яких слід відображати</w:t>
      </w:r>
      <w:r w:rsidRPr="00CC759C">
        <w:rPr>
          <w:rFonts w:ascii="Times New Roman" w:eastAsia="Times New Roman" w:hAnsi="Times New Roman" w:cs="Times New Roman"/>
          <w:color w:val="333333"/>
          <w:sz w:val="24"/>
          <w:szCs w:val="24"/>
          <w:lang w:eastAsia="uk-UA"/>
        </w:rPr>
        <w:t> в декларації, належать:</w:t>
      </w:r>
    </w:p>
    <w:p w:rsidR="00CC759C" w:rsidRPr="00CC759C" w:rsidRDefault="00CC759C" w:rsidP="00CC759C">
      <w:pPr>
        <w:spacing w:after="0" w:line="240" w:lineRule="auto"/>
        <w:ind w:firstLine="425"/>
        <w:jc w:val="both"/>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color w:val="333333"/>
          <w:sz w:val="24"/>
          <w:szCs w:val="24"/>
          <w:lang w:eastAsia="uk-UA"/>
        </w:rPr>
        <w:t>1) об’єднання, на які поширюється дія Закону України «Про громадські об’єднання», а саме громадські організації та громадські спілки, які мають статус юридичної особи;</w:t>
      </w:r>
    </w:p>
    <w:p w:rsidR="00CC759C" w:rsidRPr="00CC759C" w:rsidRDefault="00CC759C" w:rsidP="00CC759C">
      <w:pPr>
        <w:spacing w:after="0" w:line="240" w:lineRule="auto"/>
        <w:ind w:firstLine="425"/>
        <w:jc w:val="both"/>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color w:val="333333"/>
          <w:sz w:val="24"/>
          <w:szCs w:val="24"/>
          <w:lang w:eastAsia="uk-UA"/>
        </w:rPr>
        <w:t>2) громадські організації роботодавців та їх об’єднання, на які поширюється дія Закону України «Про організації роботодавців, їх об’єднання, права і гарантії їх діяльності»;</w:t>
      </w:r>
    </w:p>
    <w:p w:rsidR="00CC759C" w:rsidRPr="00CC759C" w:rsidRDefault="00CC759C" w:rsidP="00CC759C">
      <w:pPr>
        <w:spacing w:after="0" w:line="240" w:lineRule="auto"/>
        <w:ind w:firstLine="425"/>
        <w:jc w:val="both"/>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color w:val="333333"/>
          <w:sz w:val="24"/>
          <w:szCs w:val="24"/>
          <w:lang w:eastAsia="uk-UA"/>
        </w:rPr>
        <w:t>3) благодійні організації, які утворюються та діють відповідно до Закону України «Про благодійну діяльність та благодійні організації»;</w:t>
      </w:r>
    </w:p>
    <w:p w:rsidR="00CC759C" w:rsidRPr="00CC759C" w:rsidRDefault="00CC759C" w:rsidP="00CC759C">
      <w:pPr>
        <w:spacing w:after="0" w:line="240" w:lineRule="auto"/>
        <w:ind w:firstLine="425"/>
        <w:jc w:val="both"/>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color w:val="333333"/>
          <w:sz w:val="24"/>
          <w:szCs w:val="24"/>
          <w:lang w:eastAsia="uk-UA"/>
        </w:rPr>
        <w:t xml:space="preserve">4) самоврядні, </w:t>
      </w:r>
      <w:proofErr w:type="spellStart"/>
      <w:r w:rsidRPr="00CC759C">
        <w:rPr>
          <w:rFonts w:ascii="Times New Roman" w:eastAsia="Times New Roman" w:hAnsi="Times New Roman" w:cs="Times New Roman"/>
          <w:color w:val="333333"/>
          <w:sz w:val="24"/>
          <w:szCs w:val="24"/>
          <w:lang w:eastAsia="uk-UA"/>
        </w:rPr>
        <w:t>саморегулівні</w:t>
      </w:r>
      <w:proofErr w:type="spellEnd"/>
      <w:r w:rsidRPr="00CC759C">
        <w:rPr>
          <w:rFonts w:ascii="Times New Roman" w:eastAsia="Times New Roman" w:hAnsi="Times New Roman" w:cs="Times New Roman"/>
          <w:color w:val="333333"/>
          <w:sz w:val="24"/>
          <w:szCs w:val="24"/>
          <w:lang w:eastAsia="uk-UA"/>
        </w:rPr>
        <w:t xml:space="preserve"> організації (об’єднання), а саме некомерційні об’єднання фізичних та юридичних осіб, які здійснюють професійну діяльність на певному ринку чи у певній сфері діяльності. Йдеться, зокрема, про:</w:t>
      </w:r>
    </w:p>
    <w:p w:rsidR="00CC759C" w:rsidRPr="00CC759C" w:rsidRDefault="00CC759C" w:rsidP="00CC759C">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proofErr w:type="spellStart"/>
      <w:r w:rsidRPr="00CC759C">
        <w:rPr>
          <w:rFonts w:ascii="Times New Roman" w:eastAsia="Times New Roman" w:hAnsi="Times New Roman" w:cs="Times New Roman"/>
          <w:color w:val="333333"/>
          <w:sz w:val="24"/>
          <w:szCs w:val="24"/>
          <w:lang w:eastAsia="uk-UA"/>
        </w:rPr>
        <w:t>саморегулівні</w:t>
      </w:r>
      <w:proofErr w:type="spellEnd"/>
      <w:r w:rsidRPr="00CC759C">
        <w:rPr>
          <w:rFonts w:ascii="Times New Roman" w:eastAsia="Times New Roman" w:hAnsi="Times New Roman" w:cs="Times New Roman"/>
          <w:color w:val="333333"/>
          <w:sz w:val="24"/>
          <w:szCs w:val="24"/>
          <w:lang w:eastAsia="uk-UA"/>
        </w:rPr>
        <w:t xml:space="preserve"> об’єднання професійних учасників ринку цінних паперів та фондового ринку, </w:t>
      </w:r>
    </w:p>
    <w:p w:rsidR="00CC759C" w:rsidRPr="00CC759C" w:rsidRDefault="00CC759C" w:rsidP="00CC759C">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color w:val="333333"/>
          <w:sz w:val="24"/>
          <w:szCs w:val="24"/>
          <w:lang w:eastAsia="uk-UA"/>
        </w:rPr>
        <w:t>недержавні пенсійні фонди, кредитні спілки, </w:t>
      </w:r>
    </w:p>
    <w:p w:rsidR="00CC759C" w:rsidRPr="00CC759C" w:rsidRDefault="00CC759C" w:rsidP="00CC759C">
      <w:pPr>
        <w:numPr>
          <w:ilvl w:val="0"/>
          <w:numId w:val="1"/>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proofErr w:type="spellStart"/>
      <w:r w:rsidRPr="00CC759C">
        <w:rPr>
          <w:rFonts w:ascii="Times New Roman" w:eastAsia="Times New Roman" w:hAnsi="Times New Roman" w:cs="Times New Roman"/>
          <w:color w:val="333333"/>
          <w:sz w:val="24"/>
          <w:szCs w:val="24"/>
          <w:lang w:eastAsia="uk-UA"/>
        </w:rPr>
        <w:t>саморегулівні</w:t>
      </w:r>
      <w:proofErr w:type="spellEnd"/>
      <w:r w:rsidRPr="00CC759C">
        <w:rPr>
          <w:rFonts w:ascii="Times New Roman" w:eastAsia="Times New Roman" w:hAnsi="Times New Roman" w:cs="Times New Roman"/>
          <w:color w:val="333333"/>
          <w:sz w:val="24"/>
          <w:szCs w:val="24"/>
          <w:lang w:eastAsia="uk-UA"/>
        </w:rPr>
        <w:t xml:space="preserve"> організації у сфері: архітектурної діяльності, землеустрою, </w:t>
      </w:r>
      <w:proofErr w:type="spellStart"/>
      <w:r w:rsidRPr="00CC759C">
        <w:rPr>
          <w:rFonts w:ascii="Times New Roman" w:eastAsia="Times New Roman" w:hAnsi="Times New Roman" w:cs="Times New Roman"/>
          <w:color w:val="333333"/>
          <w:sz w:val="24"/>
          <w:szCs w:val="24"/>
          <w:lang w:eastAsia="uk-UA"/>
        </w:rPr>
        <w:t>саморегулівну</w:t>
      </w:r>
      <w:proofErr w:type="spellEnd"/>
      <w:r w:rsidRPr="00CC759C">
        <w:rPr>
          <w:rFonts w:ascii="Times New Roman" w:eastAsia="Times New Roman" w:hAnsi="Times New Roman" w:cs="Times New Roman"/>
          <w:color w:val="333333"/>
          <w:sz w:val="24"/>
          <w:szCs w:val="24"/>
          <w:lang w:eastAsia="uk-UA"/>
        </w:rPr>
        <w:t xml:space="preserve"> організацію учасників ринку електричної енергії України, </w:t>
      </w:r>
      <w:proofErr w:type="spellStart"/>
      <w:r w:rsidRPr="00CC759C">
        <w:rPr>
          <w:rFonts w:ascii="Times New Roman" w:eastAsia="Times New Roman" w:hAnsi="Times New Roman" w:cs="Times New Roman"/>
          <w:color w:val="333333"/>
          <w:sz w:val="24"/>
          <w:szCs w:val="24"/>
          <w:lang w:eastAsia="uk-UA"/>
        </w:rPr>
        <w:t>саморегулівні</w:t>
      </w:r>
      <w:proofErr w:type="spellEnd"/>
      <w:r w:rsidRPr="00CC759C">
        <w:rPr>
          <w:rFonts w:ascii="Times New Roman" w:eastAsia="Times New Roman" w:hAnsi="Times New Roman" w:cs="Times New Roman"/>
          <w:color w:val="333333"/>
          <w:sz w:val="24"/>
          <w:szCs w:val="24"/>
          <w:lang w:eastAsia="uk-UA"/>
        </w:rPr>
        <w:t xml:space="preserve"> організації оцінювачів, аудиторів, арбітражних керуючих (розпорядників майна, керуючих санацією, ліквідаторів), діяльності сільськогосподарських дорадників і сільськогосподарських експертів-дорадників тощо;</w:t>
      </w:r>
    </w:p>
    <w:p w:rsidR="00CC759C" w:rsidRPr="00CC759C" w:rsidRDefault="00CC759C" w:rsidP="00CC759C">
      <w:pPr>
        <w:spacing w:after="0" w:line="240" w:lineRule="auto"/>
        <w:ind w:firstLine="425"/>
        <w:jc w:val="both"/>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color w:val="333333"/>
          <w:sz w:val="24"/>
          <w:szCs w:val="24"/>
          <w:lang w:eastAsia="uk-UA"/>
        </w:rPr>
        <w:t>5) самоврядні професійні організації (об’єднання), а саме об’єднання фізичних осіб, які здійснюють професійну діяльність, зокрема:</w:t>
      </w:r>
    </w:p>
    <w:p w:rsidR="00CC759C" w:rsidRPr="00CC759C" w:rsidRDefault="00CC759C" w:rsidP="00CC759C">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color w:val="333333"/>
          <w:sz w:val="24"/>
          <w:szCs w:val="24"/>
          <w:lang w:eastAsia="uk-UA"/>
        </w:rPr>
        <w:t>Національна асоціація адвокатів України, </w:t>
      </w:r>
    </w:p>
    <w:p w:rsidR="00CC759C" w:rsidRPr="00CC759C" w:rsidRDefault="00CC759C" w:rsidP="00CC759C">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color w:val="333333"/>
          <w:sz w:val="24"/>
          <w:szCs w:val="24"/>
          <w:lang w:eastAsia="uk-UA"/>
        </w:rPr>
        <w:t>Нотаріальна палата України,</w:t>
      </w:r>
    </w:p>
    <w:p w:rsidR="00CC759C" w:rsidRPr="00CC759C" w:rsidRDefault="00CC759C" w:rsidP="00CC759C">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color w:val="333333"/>
          <w:sz w:val="24"/>
          <w:szCs w:val="24"/>
          <w:lang w:eastAsia="uk-UA"/>
        </w:rPr>
        <w:t>Асоціація приватних виконавців України,</w:t>
      </w:r>
    </w:p>
    <w:p w:rsidR="00CC759C" w:rsidRPr="00CC759C" w:rsidRDefault="00CC759C" w:rsidP="00CC759C">
      <w:pPr>
        <w:numPr>
          <w:ilvl w:val="0"/>
          <w:numId w:val="2"/>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color w:val="333333"/>
          <w:sz w:val="24"/>
          <w:szCs w:val="24"/>
          <w:lang w:eastAsia="uk-UA"/>
        </w:rPr>
        <w:t>Аудиторська палата України.</w:t>
      </w:r>
    </w:p>
    <w:p w:rsidR="00CC759C" w:rsidRPr="00CC759C" w:rsidRDefault="00CC759C" w:rsidP="00CC759C">
      <w:pPr>
        <w:spacing w:after="0" w:line="240" w:lineRule="auto"/>
        <w:ind w:firstLine="425"/>
        <w:jc w:val="both"/>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color w:val="333333"/>
          <w:sz w:val="24"/>
          <w:szCs w:val="24"/>
          <w:lang w:eastAsia="uk-UA"/>
        </w:rPr>
        <w:t>У декларації </w:t>
      </w:r>
      <w:r w:rsidRPr="00CC759C">
        <w:rPr>
          <w:rFonts w:ascii="Times New Roman" w:eastAsia="Times New Roman" w:hAnsi="Times New Roman" w:cs="Times New Roman"/>
          <w:b/>
          <w:bCs/>
          <w:color w:val="333333"/>
          <w:sz w:val="24"/>
          <w:szCs w:val="24"/>
          <w:lang w:eastAsia="uk-UA"/>
        </w:rPr>
        <w:t>не зазначається </w:t>
      </w:r>
      <w:r w:rsidRPr="00CC759C">
        <w:rPr>
          <w:rFonts w:ascii="Times New Roman" w:eastAsia="Times New Roman" w:hAnsi="Times New Roman" w:cs="Times New Roman"/>
          <w:color w:val="333333"/>
          <w:sz w:val="24"/>
          <w:szCs w:val="24"/>
          <w:lang w:eastAsia="uk-UA"/>
        </w:rPr>
        <w:t>членство (членство в органах) у таких організаціях (об’єднаннях):</w:t>
      </w:r>
    </w:p>
    <w:p w:rsidR="00CC759C" w:rsidRPr="00CC759C" w:rsidRDefault="00CC759C" w:rsidP="00CC759C">
      <w:pPr>
        <w:numPr>
          <w:ilvl w:val="0"/>
          <w:numId w:val="3"/>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color w:val="333333"/>
          <w:sz w:val="24"/>
          <w:szCs w:val="24"/>
          <w:lang w:eastAsia="uk-UA"/>
        </w:rPr>
        <w:t>політичні партії;</w:t>
      </w:r>
    </w:p>
    <w:p w:rsidR="00CC759C" w:rsidRPr="00CC759C" w:rsidRDefault="00CC759C" w:rsidP="00CC759C">
      <w:pPr>
        <w:numPr>
          <w:ilvl w:val="0"/>
          <w:numId w:val="3"/>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color w:val="333333"/>
          <w:sz w:val="24"/>
          <w:szCs w:val="24"/>
          <w:lang w:eastAsia="uk-UA"/>
        </w:rPr>
        <w:t>релігійні організації;</w:t>
      </w:r>
    </w:p>
    <w:p w:rsidR="00CC759C" w:rsidRPr="00CC759C" w:rsidRDefault="00CC759C" w:rsidP="00CC759C">
      <w:pPr>
        <w:numPr>
          <w:ilvl w:val="0"/>
          <w:numId w:val="3"/>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color w:val="333333"/>
          <w:sz w:val="24"/>
          <w:szCs w:val="24"/>
          <w:lang w:eastAsia="uk-UA"/>
        </w:rPr>
        <w:t>професійні спілки;</w:t>
      </w:r>
    </w:p>
    <w:p w:rsidR="00CC759C" w:rsidRPr="00CC759C" w:rsidRDefault="00CC759C" w:rsidP="00CC759C">
      <w:pPr>
        <w:numPr>
          <w:ilvl w:val="0"/>
          <w:numId w:val="3"/>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color w:val="333333"/>
          <w:sz w:val="24"/>
          <w:szCs w:val="24"/>
          <w:lang w:eastAsia="uk-UA"/>
        </w:rPr>
        <w:t>об’єднання співвласників багатоквартирного будинку;</w:t>
      </w:r>
    </w:p>
    <w:p w:rsidR="00CC759C" w:rsidRPr="00CC759C" w:rsidRDefault="00CC759C" w:rsidP="00CC759C">
      <w:pPr>
        <w:numPr>
          <w:ilvl w:val="0"/>
          <w:numId w:val="3"/>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color w:val="333333"/>
          <w:sz w:val="24"/>
          <w:szCs w:val="24"/>
          <w:lang w:eastAsia="uk-UA"/>
        </w:rPr>
        <w:t>асоціації органів місцевого самоврядування та їх добровільні об’єднання;</w:t>
      </w:r>
    </w:p>
    <w:p w:rsidR="00CC759C" w:rsidRPr="00CC759C" w:rsidRDefault="00CC759C" w:rsidP="00CC759C">
      <w:pPr>
        <w:numPr>
          <w:ilvl w:val="0"/>
          <w:numId w:val="3"/>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color w:val="333333"/>
          <w:sz w:val="24"/>
          <w:szCs w:val="24"/>
          <w:lang w:eastAsia="uk-UA"/>
        </w:rPr>
        <w:t>об’єднання юридичних осіб приватного права, які не є громадськими об’єднаннями;</w:t>
      </w:r>
    </w:p>
    <w:p w:rsidR="00CC759C" w:rsidRPr="00CC759C" w:rsidRDefault="00CC759C" w:rsidP="00CC759C">
      <w:pPr>
        <w:numPr>
          <w:ilvl w:val="0"/>
          <w:numId w:val="3"/>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color w:val="333333"/>
          <w:sz w:val="24"/>
          <w:szCs w:val="24"/>
          <w:lang w:eastAsia="uk-UA"/>
        </w:rPr>
        <w:t>органи суддівського, прокурорського самоврядування.</w:t>
      </w:r>
    </w:p>
    <w:p w:rsidR="00CC759C" w:rsidRPr="00CC759C" w:rsidRDefault="00CC759C" w:rsidP="00CC759C">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color w:val="333333"/>
          <w:sz w:val="24"/>
          <w:szCs w:val="24"/>
          <w:lang w:eastAsia="uk-UA"/>
        </w:rPr>
        <w:t>187. Чи необхідно зазначати інформацію, якщо станом на кінець звітного періоду суб’єкт декларування не є членом громадського об’єднання (не входить до складу його органів)?</w:t>
      </w:r>
    </w:p>
    <w:p w:rsidR="00CC759C" w:rsidRPr="00CC759C" w:rsidRDefault="00BA41C6" w:rsidP="00CC759C">
      <w:pPr>
        <w:spacing w:line="240" w:lineRule="auto"/>
        <w:rPr>
          <w:rFonts w:ascii="eUkraine" w:eastAsia="Times New Roman" w:hAnsi="eUkraine" w:cs="Times New Roman"/>
          <w:sz w:val="24"/>
          <w:szCs w:val="24"/>
          <w:lang w:eastAsia="uk-UA"/>
        </w:rPr>
      </w:pPr>
      <w:hyperlink r:id="rId7" w:history="1">
        <w:r w:rsidR="00CC759C" w:rsidRPr="00CC759C">
          <w:rPr>
            <w:rFonts w:ascii="eUkraine" w:eastAsia="Times New Roman" w:hAnsi="eUkraine" w:cs="Times New Roman"/>
            <w:color w:val="333333"/>
            <w:sz w:val="24"/>
            <w:szCs w:val="24"/>
            <w:lang w:eastAsia="uk-UA"/>
          </w:rPr>
          <w:t> </w:t>
        </w:r>
      </w:hyperlink>
      <w:r w:rsidR="00CC759C" w:rsidRPr="00CC759C">
        <w:rPr>
          <w:rFonts w:ascii="eUkraine" w:eastAsia="Times New Roman" w:hAnsi="eUkraine" w:cs="Times New Roman"/>
          <w:color w:val="333333"/>
          <w:sz w:val="24"/>
          <w:szCs w:val="24"/>
          <w:lang w:eastAsia="uk-UA"/>
        </w:rPr>
        <w:t>13.11.2023</w:t>
      </w:r>
      <w:r w:rsidR="00CC759C" w:rsidRPr="00CC759C">
        <w:rPr>
          <w:rFonts w:ascii="eUkraine" w:eastAsia="Times New Roman" w:hAnsi="eUkraine" w:cs="Times New Roman"/>
          <w:sz w:val="24"/>
          <w:szCs w:val="24"/>
          <w:lang w:eastAsia="uk-UA"/>
        </w:rPr>
        <w:t> </w:t>
      </w:r>
      <w:r w:rsidR="00CC759C" w:rsidRPr="00CC759C">
        <w:rPr>
          <w:rFonts w:ascii="eUkraine" w:eastAsia="Times New Roman" w:hAnsi="eUkraine" w:cs="Times New Roman"/>
          <w:color w:val="333333"/>
          <w:sz w:val="24"/>
          <w:szCs w:val="24"/>
          <w:lang w:eastAsia="uk-UA"/>
        </w:rPr>
        <w:t>Чинна публікація</w:t>
      </w:r>
    </w:p>
    <w:p w:rsidR="00CC759C" w:rsidRPr="00CC759C" w:rsidRDefault="00CC759C" w:rsidP="00CC759C">
      <w:pPr>
        <w:spacing w:after="0" w:line="240" w:lineRule="auto"/>
        <w:ind w:firstLine="425"/>
        <w:jc w:val="both"/>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i/>
          <w:iCs/>
          <w:color w:val="4A86E8"/>
          <w:sz w:val="24"/>
          <w:szCs w:val="24"/>
          <w:lang w:eastAsia="uk-UA"/>
        </w:rPr>
        <w:t>Ні.</w:t>
      </w:r>
    </w:p>
    <w:p w:rsidR="00CC759C" w:rsidRPr="00CC759C" w:rsidRDefault="00CC759C" w:rsidP="00CC759C">
      <w:pPr>
        <w:spacing w:after="0" w:line="240" w:lineRule="auto"/>
        <w:ind w:firstLine="425"/>
        <w:jc w:val="both"/>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color w:val="333333"/>
          <w:sz w:val="24"/>
          <w:szCs w:val="24"/>
          <w:lang w:eastAsia="uk-UA"/>
        </w:rPr>
        <w:lastRenderedPageBreak/>
        <w:t>Інформація щодо членства в організаціях (об’єднаннях) або їх органах зазначається станом на останній день звітного періоду (станом на 31 грудня звітного року для щорічної декларації та декларації кандидата на посаду). </w:t>
      </w:r>
    </w:p>
    <w:p w:rsidR="00CC759C" w:rsidRPr="00CC759C" w:rsidRDefault="00CC759C" w:rsidP="00CC759C">
      <w:pPr>
        <w:spacing w:after="0" w:line="240" w:lineRule="auto"/>
        <w:ind w:firstLine="425"/>
        <w:jc w:val="both"/>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color w:val="333333"/>
          <w:sz w:val="24"/>
          <w:szCs w:val="24"/>
          <w:lang w:eastAsia="uk-UA"/>
        </w:rPr>
        <w:t>Якщо суб’єкт декларування був членом об’єднання (входив до складу його органів) протягом звітного періоду, але припинив членство (входження до органів) станом на останній день такого періоду, інформація про членство (входження до органів) у декларації не зазначається.</w:t>
      </w:r>
    </w:p>
    <w:p w:rsidR="00CC759C" w:rsidRPr="00CC759C" w:rsidRDefault="00CC759C" w:rsidP="00CC759C">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color w:val="333333"/>
          <w:sz w:val="24"/>
          <w:szCs w:val="24"/>
          <w:lang w:eastAsia="uk-UA"/>
        </w:rPr>
        <w:t>188. Чи необхідно зазначати інформацію про членство в громадському об’єднанні, якщо суб’єкт декларування не є його членом, але є засновником?</w:t>
      </w:r>
    </w:p>
    <w:p w:rsidR="00CC759C" w:rsidRPr="00CC759C" w:rsidRDefault="00BA41C6" w:rsidP="00CC759C">
      <w:pPr>
        <w:spacing w:line="240" w:lineRule="auto"/>
        <w:rPr>
          <w:rFonts w:ascii="eUkraine" w:eastAsia="Times New Roman" w:hAnsi="eUkraine" w:cs="Times New Roman"/>
          <w:sz w:val="24"/>
          <w:szCs w:val="24"/>
          <w:lang w:eastAsia="uk-UA"/>
        </w:rPr>
      </w:pPr>
      <w:hyperlink r:id="rId8" w:history="1">
        <w:r w:rsidR="00CC759C" w:rsidRPr="00CC759C">
          <w:rPr>
            <w:rFonts w:ascii="eUkraine" w:eastAsia="Times New Roman" w:hAnsi="eUkraine" w:cs="Times New Roman"/>
            <w:color w:val="333333"/>
            <w:sz w:val="24"/>
            <w:szCs w:val="24"/>
            <w:lang w:eastAsia="uk-UA"/>
          </w:rPr>
          <w:t> </w:t>
        </w:r>
      </w:hyperlink>
      <w:r w:rsidR="00CC759C" w:rsidRPr="00CC759C">
        <w:rPr>
          <w:rFonts w:ascii="eUkraine" w:eastAsia="Times New Roman" w:hAnsi="eUkraine" w:cs="Times New Roman"/>
          <w:color w:val="333333"/>
          <w:sz w:val="24"/>
          <w:szCs w:val="24"/>
          <w:lang w:eastAsia="uk-UA"/>
        </w:rPr>
        <w:t>13.11.2023</w:t>
      </w:r>
      <w:r w:rsidR="00CC759C" w:rsidRPr="00CC759C">
        <w:rPr>
          <w:rFonts w:ascii="eUkraine" w:eastAsia="Times New Roman" w:hAnsi="eUkraine" w:cs="Times New Roman"/>
          <w:sz w:val="24"/>
          <w:szCs w:val="24"/>
          <w:lang w:eastAsia="uk-UA"/>
        </w:rPr>
        <w:t> </w:t>
      </w:r>
      <w:r w:rsidR="00CC759C" w:rsidRPr="00CC759C">
        <w:rPr>
          <w:rFonts w:ascii="eUkraine" w:eastAsia="Times New Roman" w:hAnsi="eUkraine" w:cs="Times New Roman"/>
          <w:color w:val="333333"/>
          <w:sz w:val="24"/>
          <w:szCs w:val="24"/>
          <w:lang w:eastAsia="uk-UA"/>
        </w:rPr>
        <w:t>Чинна публікація</w:t>
      </w:r>
    </w:p>
    <w:p w:rsidR="00CC759C" w:rsidRPr="00CC759C" w:rsidRDefault="00CC759C" w:rsidP="00CC759C">
      <w:pPr>
        <w:spacing w:after="0" w:line="240" w:lineRule="auto"/>
        <w:ind w:firstLine="425"/>
        <w:jc w:val="both"/>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i/>
          <w:iCs/>
          <w:color w:val="4A86E8"/>
          <w:sz w:val="24"/>
          <w:szCs w:val="24"/>
          <w:lang w:eastAsia="uk-UA"/>
        </w:rPr>
        <w:t>Ні.</w:t>
      </w:r>
    </w:p>
    <w:p w:rsidR="00CC759C" w:rsidRPr="00CC759C" w:rsidRDefault="00CC759C" w:rsidP="00CC759C">
      <w:pPr>
        <w:spacing w:after="0" w:line="240" w:lineRule="auto"/>
        <w:ind w:firstLine="425"/>
        <w:jc w:val="both"/>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color w:val="333333"/>
          <w:sz w:val="24"/>
          <w:szCs w:val="24"/>
          <w:lang w:eastAsia="uk-UA"/>
        </w:rPr>
        <w:t>У декларації відображається інформація лише про членство та входження до органів, передбачених п. 12 ч. 1 ст. 46 Закону організацій (об’єднань).</w:t>
      </w:r>
    </w:p>
    <w:p w:rsidR="00CC759C" w:rsidRPr="00CC759C" w:rsidRDefault="00CC759C" w:rsidP="00CC759C">
      <w:pPr>
        <w:spacing w:after="0" w:line="360" w:lineRule="atLeast"/>
        <w:jc w:val="both"/>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color w:val="333333"/>
          <w:sz w:val="24"/>
          <w:szCs w:val="24"/>
          <w:lang w:eastAsia="uk-UA"/>
        </w:rPr>
        <w:t> </w:t>
      </w:r>
    </w:p>
    <w:p w:rsidR="00CC759C" w:rsidRPr="00CC759C" w:rsidRDefault="00CC759C" w:rsidP="00CC759C">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color w:val="333333"/>
          <w:sz w:val="24"/>
          <w:szCs w:val="24"/>
          <w:lang w:eastAsia="uk-UA"/>
        </w:rPr>
        <w:t xml:space="preserve">189. Чи потрібно вказувати членство в НААУ адвокатам, право на заняття адвокатською діяльністю яких </w:t>
      </w:r>
      <w:proofErr w:type="spellStart"/>
      <w:r w:rsidRPr="00CC759C">
        <w:rPr>
          <w:rFonts w:ascii="Times New Roman" w:eastAsia="Times New Roman" w:hAnsi="Times New Roman" w:cs="Times New Roman"/>
          <w:color w:val="333333"/>
          <w:sz w:val="24"/>
          <w:szCs w:val="24"/>
          <w:lang w:eastAsia="uk-UA"/>
        </w:rPr>
        <w:t>зупинено</w:t>
      </w:r>
      <w:proofErr w:type="spellEnd"/>
      <w:r w:rsidRPr="00CC759C">
        <w:rPr>
          <w:rFonts w:ascii="Times New Roman" w:eastAsia="Times New Roman" w:hAnsi="Times New Roman" w:cs="Times New Roman"/>
          <w:color w:val="333333"/>
          <w:sz w:val="24"/>
          <w:szCs w:val="24"/>
          <w:lang w:eastAsia="uk-UA"/>
        </w:rPr>
        <w:t>?</w:t>
      </w:r>
    </w:p>
    <w:p w:rsidR="00CC759C" w:rsidRPr="00CC759C" w:rsidRDefault="00BA41C6" w:rsidP="00CC759C">
      <w:pPr>
        <w:spacing w:line="240" w:lineRule="auto"/>
        <w:rPr>
          <w:rFonts w:ascii="eUkraine" w:eastAsia="Times New Roman" w:hAnsi="eUkraine" w:cs="Times New Roman"/>
          <w:sz w:val="24"/>
          <w:szCs w:val="24"/>
          <w:lang w:eastAsia="uk-UA"/>
        </w:rPr>
      </w:pPr>
      <w:hyperlink r:id="rId9" w:history="1">
        <w:r w:rsidR="00CC759C" w:rsidRPr="00CC759C">
          <w:rPr>
            <w:rFonts w:ascii="eUkraine" w:eastAsia="Times New Roman" w:hAnsi="eUkraine" w:cs="Times New Roman"/>
            <w:color w:val="333333"/>
            <w:sz w:val="24"/>
            <w:szCs w:val="24"/>
            <w:lang w:eastAsia="uk-UA"/>
          </w:rPr>
          <w:t> </w:t>
        </w:r>
      </w:hyperlink>
      <w:r w:rsidR="00CC759C" w:rsidRPr="00CC759C">
        <w:rPr>
          <w:rFonts w:ascii="eUkraine" w:eastAsia="Times New Roman" w:hAnsi="eUkraine" w:cs="Times New Roman"/>
          <w:color w:val="333333"/>
          <w:sz w:val="24"/>
          <w:szCs w:val="24"/>
          <w:lang w:eastAsia="uk-UA"/>
        </w:rPr>
        <w:t>13.11.2023</w:t>
      </w:r>
      <w:r w:rsidR="00CC759C" w:rsidRPr="00CC759C">
        <w:rPr>
          <w:rFonts w:ascii="eUkraine" w:eastAsia="Times New Roman" w:hAnsi="eUkraine" w:cs="Times New Roman"/>
          <w:sz w:val="24"/>
          <w:szCs w:val="24"/>
          <w:lang w:eastAsia="uk-UA"/>
        </w:rPr>
        <w:t> </w:t>
      </w:r>
      <w:r w:rsidR="00CC759C" w:rsidRPr="00CC759C">
        <w:rPr>
          <w:rFonts w:ascii="eUkraine" w:eastAsia="Times New Roman" w:hAnsi="eUkraine" w:cs="Times New Roman"/>
          <w:color w:val="333333"/>
          <w:sz w:val="24"/>
          <w:szCs w:val="24"/>
          <w:lang w:eastAsia="uk-UA"/>
        </w:rPr>
        <w:t>Чинна публікація</w:t>
      </w:r>
    </w:p>
    <w:p w:rsidR="00CC759C" w:rsidRPr="00CC759C" w:rsidRDefault="00CC759C" w:rsidP="00CC759C">
      <w:pPr>
        <w:spacing w:after="0" w:line="240" w:lineRule="auto"/>
        <w:ind w:firstLine="425"/>
        <w:jc w:val="both"/>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i/>
          <w:iCs/>
          <w:color w:val="4A86E8"/>
          <w:sz w:val="24"/>
          <w:szCs w:val="24"/>
          <w:lang w:eastAsia="uk-UA"/>
        </w:rPr>
        <w:t>Так.</w:t>
      </w:r>
    </w:p>
    <w:p w:rsidR="00CC759C" w:rsidRPr="00CC759C" w:rsidRDefault="00CC759C" w:rsidP="00CC759C">
      <w:pPr>
        <w:spacing w:after="0" w:line="240" w:lineRule="auto"/>
        <w:ind w:firstLine="425"/>
        <w:jc w:val="both"/>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color w:val="333333"/>
          <w:sz w:val="24"/>
          <w:szCs w:val="24"/>
          <w:lang w:eastAsia="uk-UA"/>
        </w:rPr>
        <w:t>Національна асоціація адвокатів України (далі – НААУ) є недержавною некомерційною професійною організацією, яка об’єднує всіх адвокатів України та утворюється з метою забезпечення реалізації завдань адвокатського самоврядування </w:t>
      </w:r>
      <w:r w:rsidRPr="00CC759C">
        <w:rPr>
          <w:rFonts w:ascii="Times New Roman" w:eastAsia="Times New Roman" w:hAnsi="Times New Roman" w:cs="Times New Roman"/>
          <w:color w:val="999999"/>
          <w:sz w:val="24"/>
          <w:szCs w:val="24"/>
          <w:lang w:eastAsia="uk-UA"/>
        </w:rPr>
        <w:t>(ч. 1 ст. 45 Закону України «Про адвокатуру та адвокатську діяльність»)</w:t>
      </w:r>
      <w:r w:rsidRPr="00CC759C">
        <w:rPr>
          <w:rFonts w:ascii="Times New Roman" w:eastAsia="Times New Roman" w:hAnsi="Times New Roman" w:cs="Times New Roman"/>
          <w:color w:val="333333"/>
          <w:sz w:val="24"/>
          <w:szCs w:val="24"/>
          <w:lang w:eastAsia="uk-UA"/>
        </w:rPr>
        <w:t>.</w:t>
      </w:r>
    </w:p>
    <w:p w:rsidR="00CC759C" w:rsidRPr="00CC759C" w:rsidRDefault="00CC759C" w:rsidP="00CC759C">
      <w:pPr>
        <w:spacing w:after="0" w:line="240" w:lineRule="auto"/>
        <w:ind w:firstLine="425"/>
        <w:jc w:val="both"/>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color w:val="333333"/>
          <w:sz w:val="24"/>
          <w:szCs w:val="24"/>
          <w:lang w:eastAsia="uk-UA"/>
        </w:rPr>
        <w:t>Усі особи, які мали свідоцтво про право на заняття адвокатською діяльністю, стали членами НААУ з моменту її державної реєстрації. Інші особи стають членами НААУ з моменту складення присяги адвоката України </w:t>
      </w:r>
      <w:r w:rsidRPr="00CC759C">
        <w:rPr>
          <w:rFonts w:ascii="Times New Roman" w:eastAsia="Times New Roman" w:hAnsi="Times New Roman" w:cs="Times New Roman"/>
          <w:color w:val="999999"/>
          <w:sz w:val="24"/>
          <w:szCs w:val="24"/>
          <w:lang w:eastAsia="uk-UA"/>
        </w:rPr>
        <w:t>(ч. 6 ст. 45 Закону України «Про адвокатуру та адвокатську діяльність»)</w:t>
      </w:r>
      <w:r w:rsidRPr="00CC759C">
        <w:rPr>
          <w:rFonts w:ascii="Times New Roman" w:eastAsia="Times New Roman" w:hAnsi="Times New Roman" w:cs="Times New Roman"/>
          <w:color w:val="333333"/>
          <w:sz w:val="24"/>
          <w:szCs w:val="24"/>
          <w:lang w:eastAsia="uk-UA"/>
        </w:rPr>
        <w:t>.</w:t>
      </w:r>
    </w:p>
    <w:p w:rsidR="00CC759C" w:rsidRPr="00CC759C" w:rsidRDefault="00CC759C" w:rsidP="00CC759C">
      <w:pPr>
        <w:spacing w:after="0" w:line="240" w:lineRule="auto"/>
        <w:ind w:firstLine="425"/>
        <w:jc w:val="both"/>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color w:val="333333"/>
          <w:sz w:val="24"/>
          <w:szCs w:val="24"/>
          <w:lang w:eastAsia="uk-UA"/>
        </w:rPr>
        <w:t xml:space="preserve">У декларації слід відобразити відомості про те, що суб’єкт декларування є членом НААУ, навіть якщо право на заняття адвокатською діяльністю </w:t>
      </w:r>
      <w:proofErr w:type="spellStart"/>
      <w:r w:rsidRPr="00CC759C">
        <w:rPr>
          <w:rFonts w:ascii="Times New Roman" w:eastAsia="Times New Roman" w:hAnsi="Times New Roman" w:cs="Times New Roman"/>
          <w:color w:val="333333"/>
          <w:sz w:val="24"/>
          <w:szCs w:val="24"/>
          <w:lang w:eastAsia="uk-UA"/>
        </w:rPr>
        <w:t>зупинено</w:t>
      </w:r>
      <w:proofErr w:type="spellEnd"/>
      <w:r w:rsidRPr="00CC759C">
        <w:rPr>
          <w:rFonts w:ascii="Times New Roman" w:eastAsia="Times New Roman" w:hAnsi="Times New Roman" w:cs="Times New Roman"/>
          <w:color w:val="333333"/>
          <w:sz w:val="24"/>
          <w:szCs w:val="24"/>
          <w:lang w:eastAsia="uk-UA"/>
        </w:rPr>
        <w:t>.</w:t>
      </w:r>
    </w:p>
    <w:p w:rsidR="00CC759C" w:rsidRPr="00CC759C" w:rsidRDefault="00CC759C" w:rsidP="00CC759C">
      <w:pPr>
        <w:spacing w:after="0" w:line="360" w:lineRule="atLeast"/>
        <w:jc w:val="both"/>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color w:val="333333"/>
          <w:sz w:val="24"/>
          <w:szCs w:val="24"/>
          <w:lang w:eastAsia="uk-UA"/>
        </w:rPr>
        <w:t> </w:t>
      </w:r>
    </w:p>
    <w:p w:rsidR="00CC759C" w:rsidRPr="00CC759C" w:rsidRDefault="00CC759C" w:rsidP="00CC759C">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color w:val="333333"/>
          <w:sz w:val="24"/>
          <w:szCs w:val="24"/>
          <w:lang w:eastAsia="uk-UA"/>
        </w:rPr>
        <w:t>190. Чи підлягають відображенню відомості про входження (членство) осіб, уповноважених на виконання функцій держави або місцевого самоврядування, за своєю посадою до інших державних органів?</w:t>
      </w:r>
    </w:p>
    <w:p w:rsidR="00CC759C" w:rsidRPr="00CC759C" w:rsidRDefault="00BA41C6" w:rsidP="00CC759C">
      <w:pPr>
        <w:spacing w:line="240" w:lineRule="auto"/>
        <w:rPr>
          <w:rFonts w:ascii="eUkraine" w:eastAsia="Times New Roman" w:hAnsi="eUkraine" w:cs="Times New Roman"/>
          <w:sz w:val="24"/>
          <w:szCs w:val="24"/>
          <w:lang w:eastAsia="uk-UA"/>
        </w:rPr>
      </w:pPr>
      <w:hyperlink r:id="rId10" w:history="1">
        <w:r w:rsidR="00CC759C" w:rsidRPr="00CC759C">
          <w:rPr>
            <w:rFonts w:ascii="eUkraine" w:eastAsia="Times New Roman" w:hAnsi="eUkraine" w:cs="Times New Roman"/>
            <w:color w:val="333333"/>
            <w:sz w:val="24"/>
            <w:szCs w:val="24"/>
            <w:lang w:eastAsia="uk-UA"/>
          </w:rPr>
          <w:t> </w:t>
        </w:r>
      </w:hyperlink>
      <w:r w:rsidR="00CC759C" w:rsidRPr="00CC759C">
        <w:rPr>
          <w:rFonts w:ascii="eUkraine" w:eastAsia="Times New Roman" w:hAnsi="eUkraine" w:cs="Times New Roman"/>
          <w:color w:val="333333"/>
          <w:sz w:val="24"/>
          <w:szCs w:val="24"/>
          <w:lang w:eastAsia="uk-UA"/>
        </w:rPr>
        <w:t>13.11.2023</w:t>
      </w:r>
      <w:r w:rsidR="00CC759C" w:rsidRPr="00CC759C">
        <w:rPr>
          <w:rFonts w:ascii="eUkraine" w:eastAsia="Times New Roman" w:hAnsi="eUkraine" w:cs="Times New Roman"/>
          <w:sz w:val="24"/>
          <w:szCs w:val="24"/>
          <w:lang w:eastAsia="uk-UA"/>
        </w:rPr>
        <w:t> </w:t>
      </w:r>
      <w:r w:rsidR="00CC759C" w:rsidRPr="00CC759C">
        <w:rPr>
          <w:rFonts w:ascii="eUkraine" w:eastAsia="Times New Roman" w:hAnsi="eUkraine" w:cs="Times New Roman"/>
          <w:color w:val="333333"/>
          <w:sz w:val="24"/>
          <w:szCs w:val="24"/>
          <w:lang w:eastAsia="uk-UA"/>
        </w:rPr>
        <w:t>Чинна публікація</w:t>
      </w:r>
    </w:p>
    <w:p w:rsidR="00CC759C" w:rsidRPr="00CC759C" w:rsidRDefault="00CC759C" w:rsidP="00CC759C">
      <w:pPr>
        <w:spacing w:after="0" w:line="240" w:lineRule="auto"/>
        <w:ind w:firstLine="425"/>
        <w:jc w:val="both"/>
        <w:rPr>
          <w:rFonts w:ascii="Times New Roman" w:eastAsia="Times New Roman" w:hAnsi="Times New Roman" w:cs="Times New Roman"/>
          <w:color w:val="333333"/>
          <w:sz w:val="24"/>
          <w:szCs w:val="24"/>
          <w:lang w:eastAsia="uk-UA"/>
        </w:rPr>
      </w:pPr>
      <w:r w:rsidRPr="00CC759C">
        <w:rPr>
          <w:rFonts w:ascii="Times New Roman" w:eastAsia="Times New Roman" w:hAnsi="Times New Roman" w:cs="Times New Roman"/>
          <w:i/>
          <w:iCs/>
          <w:color w:val="4A86E8"/>
          <w:sz w:val="24"/>
          <w:szCs w:val="24"/>
          <w:lang w:eastAsia="uk-UA"/>
        </w:rPr>
        <w:t>Ні.</w:t>
      </w:r>
    </w:p>
    <w:p w:rsidR="009E3662" w:rsidRDefault="009E3662">
      <w:bookmarkStart w:id="0" w:name="_GoBack"/>
      <w:bookmarkEnd w:id="0"/>
    </w:p>
    <w:sectPr w:rsidR="009E3662" w:rsidSect="00BA41C6">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eUkraineHead">
    <w:altName w:val="Times New Roman"/>
    <w:panose1 w:val="00000000000000000000"/>
    <w:charset w:val="00"/>
    <w:family w:val="roman"/>
    <w:notTrueType/>
    <w:pitch w:val="default"/>
  </w:font>
  <w:font w:name="eUkraine">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E171E"/>
    <w:multiLevelType w:val="multilevel"/>
    <w:tmpl w:val="117C1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5A7DF0"/>
    <w:multiLevelType w:val="multilevel"/>
    <w:tmpl w:val="798A4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662A2D"/>
    <w:multiLevelType w:val="multilevel"/>
    <w:tmpl w:val="6B645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1D7"/>
    <w:rsid w:val="002A61D7"/>
    <w:rsid w:val="009E3662"/>
    <w:rsid w:val="00BA41C6"/>
    <w:rsid w:val="00CC75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1CF5FB-E45C-47F6-8F25-AF195FFD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C759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C759C"/>
    <w:rPr>
      <w:rFonts w:ascii="Times New Roman" w:eastAsia="Times New Roman" w:hAnsi="Times New Roman" w:cs="Times New Roman"/>
      <w:b/>
      <w:bCs/>
      <w:kern w:val="36"/>
      <w:sz w:val="48"/>
      <w:szCs w:val="48"/>
      <w:lang w:eastAsia="uk-UA"/>
    </w:rPr>
  </w:style>
  <w:style w:type="character" w:styleId="a3">
    <w:name w:val="Hyperlink"/>
    <w:basedOn w:val="a0"/>
    <w:uiPriority w:val="99"/>
    <w:semiHidden/>
    <w:unhideWhenUsed/>
    <w:rsid w:val="00CC759C"/>
    <w:rPr>
      <w:color w:val="0000FF"/>
      <w:u w:val="single"/>
    </w:rPr>
  </w:style>
  <w:style w:type="paragraph" w:styleId="a4">
    <w:name w:val="Normal (Web)"/>
    <w:basedOn w:val="a"/>
    <w:uiPriority w:val="99"/>
    <w:semiHidden/>
    <w:unhideWhenUsed/>
    <w:rsid w:val="00CC759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text-date">
    <w:name w:val="text-date"/>
    <w:basedOn w:val="a0"/>
    <w:rsid w:val="00CC759C"/>
  </w:style>
  <w:style w:type="character" w:customStyle="1" w:styleId="text-valid">
    <w:name w:val="text-valid"/>
    <w:basedOn w:val="a0"/>
    <w:rsid w:val="00CC75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3647420">
      <w:bodyDiv w:val="1"/>
      <w:marLeft w:val="0"/>
      <w:marRight w:val="0"/>
      <w:marTop w:val="0"/>
      <w:marBottom w:val="0"/>
      <w:divBdr>
        <w:top w:val="none" w:sz="0" w:space="0" w:color="auto"/>
        <w:left w:val="none" w:sz="0" w:space="0" w:color="auto"/>
        <w:bottom w:val="none" w:sz="0" w:space="0" w:color="auto"/>
        <w:right w:val="none" w:sz="0" w:space="0" w:color="auto"/>
      </w:divBdr>
      <w:divsChild>
        <w:div w:id="2359803">
          <w:marLeft w:val="0"/>
          <w:marRight w:val="0"/>
          <w:marTop w:val="0"/>
          <w:marBottom w:val="0"/>
          <w:divBdr>
            <w:top w:val="none" w:sz="0" w:space="0" w:color="auto"/>
            <w:left w:val="none" w:sz="0" w:space="0" w:color="auto"/>
            <w:bottom w:val="none" w:sz="0" w:space="0" w:color="auto"/>
            <w:right w:val="none" w:sz="0" w:space="0" w:color="auto"/>
          </w:divBdr>
          <w:divsChild>
            <w:div w:id="1710059534">
              <w:marLeft w:val="0"/>
              <w:marRight w:val="0"/>
              <w:marTop w:val="0"/>
              <w:marBottom w:val="0"/>
              <w:divBdr>
                <w:top w:val="none" w:sz="0" w:space="0" w:color="auto"/>
                <w:left w:val="none" w:sz="0" w:space="0" w:color="auto"/>
                <w:bottom w:val="none" w:sz="0" w:space="0" w:color="auto"/>
                <w:right w:val="none" w:sz="0" w:space="0" w:color="auto"/>
              </w:divBdr>
              <w:divsChild>
                <w:div w:id="814757564">
                  <w:marLeft w:val="0"/>
                  <w:marRight w:val="0"/>
                  <w:marTop w:val="0"/>
                  <w:marBottom w:val="0"/>
                  <w:divBdr>
                    <w:top w:val="none" w:sz="0" w:space="0" w:color="auto"/>
                    <w:left w:val="none" w:sz="0" w:space="0" w:color="auto"/>
                    <w:bottom w:val="none" w:sz="0" w:space="0" w:color="auto"/>
                    <w:right w:val="none" w:sz="0" w:space="0" w:color="auto"/>
                  </w:divBdr>
                  <w:divsChild>
                    <w:div w:id="115371109">
                      <w:marLeft w:val="0"/>
                      <w:marRight w:val="0"/>
                      <w:marTop w:val="0"/>
                      <w:marBottom w:val="0"/>
                      <w:divBdr>
                        <w:top w:val="none" w:sz="0" w:space="0" w:color="auto"/>
                        <w:left w:val="none" w:sz="0" w:space="0" w:color="auto"/>
                        <w:bottom w:val="none" w:sz="0" w:space="0" w:color="auto"/>
                        <w:right w:val="none" w:sz="0" w:space="0" w:color="auto"/>
                      </w:divBdr>
                    </w:div>
                    <w:div w:id="859780788">
                      <w:marLeft w:val="0"/>
                      <w:marRight w:val="0"/>
                      <w:marTop w:val="0"/>
                      <w:marBottom w:val="0"/>
                      <w:divBdr>
                        <w:top w:val="none" w:sz="0" w:space="0" w:color="auto"/>
                        <w:left w:val="none" w:sz="0" w:space="0" w:color="auto"/>
                        <w:bottom w:val="none" w:sz="0" w:space="0" w:color="auto"/>
                        <w:right w:val="none" w:sz="0" w:space="0" w:color="auto"/>
                      </w:divBdr>
                      <w:divsChild>
                        <w:div w:id="433290124">
                          <w:marLeft w:val="0"/>
                          <w:marRight w:val="0"/>
                          <w:marTop w:val="0"/>
                          <w:marBottom w:val="300"/>
                          <w:divBdr>
                            <w:top w:val="none" w:sz="0" w:space="0" w:color="auto"/>
                            <w:left w:val="none" w:sz="0" w:space="0" w:color="auto"/>
                            <w:bottom w:val="none" w:sz="0" w:space="0" w:color="auto"/>
                            <w:right w:val="none" w:sz="0" w:space="0" w:color="auto"/>
                          </w:divBdr>
                          <w:divsChild>
                            <w:div w:id="746616597">
                              <w:marLeft w:val="0"/>
                              <w:marRight w:val="0"/>
                              <w:marTop w:val="0"/>
                              <w:marBottom w:val="0"/>
                              <w:divBdr>
                                <w:top w:val="single" w:sz="6" w:space="0" w:color="D3D3D3"/>
                                <w:left w:val="single" w:sz="6" w:space="15" w:color="D3D3D3"/>
                                <w:bottom w:val="single" w:sz="6" w:space="0" w:color="D3D3D3"/>
                                <w:right w:val="single" w:sz="6" w:space="15" w:color="D3D3D3"/>
                              </w:divBdr>
                              <w:divsChild>
                                <w:div w:id="177742348">
                                  <w:marLeft w:val="0"/>
                                  <w:marRight w:val="300"/>
                                  <w:marTop w:val="0"/>
                                  <w:marBottom w:val="0"/>
                                  <w:divBdr>
                                    <w:top w:val="none" w:sz="0" w:space="0" w:color="auto"/>
                                    <w:left w:val="none" w:sz="0" w:space="0" w:color="auto"/>
                                    <w:bottom w:val="none" w:sz="0" w:space="0" w:color="auto"/>
                                    <w:right w:val="single" w:sz="6" w:space="15" w:color="D3D3D3"/>
                                  </w:divBdr>
                                </w:div>
                              </w:divsChild>
                            </w:div>
                            <w:div w:id="1645088706">
                              <w:marLeft w:val="0"/>
                              <w:marRight w:val="0"/>
                              <w:marTop w:val="150"/>
                              <w:marBottom w:val="1500"/>
                              <w:divBdr>
                                <w:top w:val="none" w:sz="0" w:space="0" w:color="auto"/>
                                <w:left w:val="none" w:sz="0" w:space="0" w:color="auto"/>
                                <w:bottom w:val="none" w:sz="0" w:space="0" w:color="auto"/>
                                <w:right w:val="none" w:sz="0" w:space="0" w:color="auto"/>
                              </w:divBdr>
                              <w:divsChild>
                                <w:div w:id="1009983647">
                                  <w:marLeft w:val="0"/>
                                  <w:marRight w:val="0"/>
                                  <w:marTop w:val="450"/>
                                  <w:marBottom w:val="450"/>
                                  <w:divBdr>
                                    <w:top w:val="none" w:sz="0" w:space="0" w:color="auto"/>
                                    <w:left w:val="none" w:sz="0" w:space="0" w:color="auto"/>
                                    <w:bottom w:val="none" w:sz="0" w:space="0" w:color="auto"/>
                                    <w:right w:val="none" w:sz="0" w:space="0" w:color="auto"/>
                                  </w:divBdr>
                                  <w:divsChild>
                                    <w:div w:id="96366638">
                                      <w:marLeft w:val="0"/>
                                      <w:marRight w:val="0"/>
                                      <w:marTop w:val="0"/>
                                      <w:marBottom w:val="0"/>
                                      <w:divBdr>
                                        <w:top w:val="none" w:sz="0" w:space="0" w:color="auto"/>
                                        <w:left w:val="none" w:sz="0" w:space="0" w:color="auto"/>
                                        <w:bottom w:val="none" w:sz="0" w:space="0" w:color="auto"/>
                                        <w:right w:val="none" w:sz="0" w:space="0" w:color="auto"/>
                                      </w:divBdr>
                                    </w:div>
                                  </w:divsChild>
                                </w:div>
                                <w:div w:id="859440334">
                                  <w:marLeft w:val="0"/>
                                  <w:marRight w:val="0"/>
                                  <w:marTop w:val="450"/>
                                  <w:marBottom w:val="450"/>
                                  <w:divBdr>
                                    <w:top w:val="none" w:sz="0" w:space="0" w:color="auto"/>
                                    <w:left w:val="none" w:sz="0" w:space="0" w:color="auto"/>
                                    <w:bottom w:val="none" w:sz="0" w:space="0" w:color="auto"/>
                                    <w:right w:val="none" w:sz="0" w:space="0" w:color="auto"/>
                                  </w:divBdr>
                                  <w:divsChild>
                                    <w:div w:id="1890602598">
                                      <w:marLeft w:val="0"/>
                                      <w:marRight w:val="0"/>
                                      <w:marTop w:val="0"/>
                                      <w:marBottom w:val="0"/>
                                      <w:divBdr>
                                        <w:top w:val="none" w:sz="0" w:space="0" w:color="auto"/>
                                        <w:left w:val="none" w:sz="0" w:space="0" w:color="auto"/>
                                        <w:bottom w:val="none" w:sz="0" w:space="0" w:color="auto"/>
                                        <w:right w:val="none" w:sz="0" w:space="0" w:color="auto"/>
                                      </w:divBdr>
                                    </w:div>
                                    <w:div w:id="1956212168">
                                      <w:marLeft w:val="0"/>
                                      <w:marRight w:val="0"/>
                                      <w:marTop w:val="0"/>
                                      <w:marBottom w:val="0"/>
                                      <w:divBdr>
                                        <w:top w:val="none" w:sz="0" w:space="0" w:color="auto"/>
                                        <w:left w:val="none" w:sz="0" w:space="0" w:color="auto"/>
                                        <w:bottom w:val="none" w:sz="0" w:space="0" w:color="auto"/>
                                        <w:right w:val="none" w:sz="0" w:space="0" w:color="auto"/>
                                      </w:divBdr>
                                      <w:divsChild>
                                        <w:div w:id="1067924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35018">
                          <w:marLeft w:val="0"/>
                          <w:marRight w:val="0"/>
                          <w:marTop w:val="0"/>
                          <w:marBottom w:val="300"/>
                          <w:divBdr>
                            <w:top w:val="none" w:sz="0" w:space="0" w:color="auto"/>
                            <w:left w:val="none" w:sz="0" w:space="0" w:color="auto"/>
                            <w:bottom w:val="none" w:sz="0" w:space="0" w:color="auto"/>
                            <w:right w:val="none" w:sz="0" w:space="0" w:color="auto"/>
                          </w:divBdr>
                          <w:divsChild>
                            <w:div w:id="2128312702">
                              <w:marLeft w:val="0"/>
                              <w:marRight w:val="0"/>
                              <w:marTop w:val="0"/>
                              <w:marBottom w:val="0"/>
                              <w:divBdr>
                                <w:top w:val="single" w:sz="6" w:space="0" w:color="D3D3D3"/>
                                <w:left w:val="single" w:sz="6" w:space="15" w:color="D3D3D3"/>
                                <w:bottom w:val="single" w:sz="6" w:space="0" w:color="D3D3D3"/>
                                <w:right w:val="single" w:sz="6" w:space="15" w:color="D3D3D3"/>
                              </w:divBdr>
                              <w:divsChild>
                                <w:div w:id="1335180616">
                                  <w:marLeft w:val="0"/>
                                  <w:marRight w:val="300"/>
                                  <w:marTop w:val="0"/>
                                  <w:marBottom w:val="0"/>
                                  <w:divBdr>
                                    <w:top w:val="none" w:sz="0" w:space="0" w:color="auto"/>
                                    <w:left w:val="none" w:sz="0" w:space="0" w:color="auto"/>
                                    <w:bottom w:val="none" w:sz="0" w:space="0" w:color="auto"/>
                                    <w:right w:val="single" w:sz="6" w:space="15" w:color="D3D3D3"/>
                                  </w:divBdr>
                                </w:div>
                              </w:divsChild>
                            </w:div>
                            <w:div w:id="1419254512">
                              <w:marLeft w:val="0"/>
                              <w:marRight w:val="0"/>
                              <w:marTop w:val="150"/>
                              <w:marBottom w:val="1500"/>
                              <w:divBdr>
                                <w:top w:val="none" w:sz="0" w:space="0" w:color="auto"/>
                                <w:left w:val="none" w:sz="0" w:space="0" w:color="auto"/>
                                <w:bottom w:val="none" w:sz="0" w:space="0" w:color="auto"/>
                                <w:right w:val="none" w:sz="0" w:space="0" w:color="auto"/>
                              </w:divBdr>
                              <w:divsChild>
                                <w:div w:id="1007362692">
                                  <w:marLeft w:val="0"/>
                                  <w:marRight w:val="0"/>
                                  <w:marTop w:val="450"/>
                                  <w:marBottom w:val="450"/>
                                  <w:divBdr>
                                    <w:top w:val="none" w:sz="0" w:space="0" w:color="auto"/>
                                    <w:left w:val="none" w:sz="0" w:space="0" w:color="auto"/>
                                    <w:bottom w:val="none" w:sz="0" w:space="0" w:color="auto"/>
                                    <w:right w:val="none" w:sz="0" w:space="0" w:color="auto"/>
                                  </w:divBdr>
                                  <w:divsChild>
                                    <w:div w:id="219292276">
                                      <w:marLeft w:val="0"/>
                                      <w:marRight w:val="0"/>
                                      <w:marTop w:val="0"/>
                                      <w:marBottom w:val="0"/>
                                      <w:divBdr>
                                        <w:top w:val="none" w:sz="0" w:space="0" w:color="auto"/>
                                        <w:left w:val="none" w:sz="0" w:space="0" w:color="auto"/>
                                        <w:bottom w:val="none" w:sz="0" w:space="0" w:color="auto"/>
                                        <w:right w:val="none" w:sz="0" w:space="0" w:color="auto"/>
                                      </w:divBdr>
                                    </w:div>
                                  </w:divsChild>
                                </w:div>
                                <w:div w:id="1145319013">
                                  <w:marLeft w:val="0"/>
                                  <w:marRight w:val="0"/>
                                  <w:marTop w:val="0"/>
                                  <w:marBottom w:val="0"/>
                                  <w:divBdr>
                                    <w:top w:val="none" w:sz="0" w:space="0" w:color="auto"/>
                                    <w:left w:val="none" w:sz="0" w:space="0" w:color="auto"/>
                                    <w:bottom w:val="none" w:sz="0" w:space="0" w:color="auto"/>
                                    <w:right w:val="none" w:sz="0" w:space="0" w:color="auto"/>
                                  </w:divBdr>
                                </w:div>
                                <w:div w:id="1704676066">
                                  <w:marLeft w:val="0"/>
                                  <w:marRight w:val="0"/>
                                  <w:marTop w:val="450"/>
                                  <w:marBottom w:val="450"/>
                                  <w:divBdr>
                                    <w:top w:val="none" w:sz="0" w:space="0" w:color="auto"/>
                                    <w:left w:val="none" w:sz="0" w:space="0" w:color="auto"/>
                                    <w:bottom w:val="none" w:sz="0" w:space="0" w:color="auto"/>
                                    <w:right w:val="none" w:sz="0" w:space="0" w:color="auto"/>
                                  </w:divBdr>
                                  <w:divsChild>
                                    <w:div w:id="1629160246">
                                      <w:marLeft w:val="0"/>
                                      <w:marRight w:val="0"/>
                                      <w:marTop w:val="0"/>
                                      <w:marBottom w:val="0"/>
                                      <w:divBdr>
                                        <w:top w:val="none" w:sz="0" w:space="0" w:color="auto"/>
                                        <w:left w:val="none" w:sz="0" w:space="0" w:color="auto"/>
                                        <w:bottom w:val="none" w:sz="0" w:space="0" w:color="auto"/>
                                        <w:right w:val="none" w:sz="0" w:space="0" w:color="auto"/>
                                      </w:divBdr>
                                    </w:div>
                                    <w:div w:id="1411659138">
                                      <w:marLeft w:val="0"/>
                                      <w:marRight w:val="0"/>
                                      <w:marTop w:val="0"/>
                                      <w:marBottom w:val="0"/>
                                      <w:divBdr>
                                        <w:top w:val="none" w:sz="0" w:space="0" w:color="auto"/>
                                        <w:left w:val="none" w:sz="0" w:space="0" w:color="auto"/>
                                        <w:bottom w:val="none" w:sz="0" w:space="0" w:color="auto"/>
                                        <w:right w:val="none" w:sz="0" w:space="0" w:color="auto"/>
                                      </w:divBdr>
                                      <w:divsChild>
                                        <w:div w:id="78611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6642951">
                          <w:marLeft w:val="0"/>
                          <w:marRight w:val="0"/>
                          <w:marTop w:val="0"/>
                          <w:marBottom w:val="300"/>
                          <w:divBdr>
                            <w:top w:val="none" w:sz="0" w:space="0" w:color="auto"/>
                            <w:left w:val="none" w:sz="0" w:space="0" w:color="auto"/>
                            <w:bottom w:val="none" w:sz="0" w:space="0" w:color="auto"/>
                            <w:right w:val="none" w:sz="0" w:space="0" w:color="auto"/>
                          </w:divBdr>
                          <w:divsChild>
                            <w:div w:id="1549412067">
                              <w:marLeft w:val="0"/>
                              <w:marRight w:val="0"/>
                              <w:marTop w:val="0"/>
                              <w:marBottom w:val="0"/>
                              <w:divBdr>
                                <w:top w:val="single" w:sz="6" w:space="0" w:color="D3D3D3"/>
                                <w:left w:val="single" w:sz="6" w:space="15" w:color="D3D3D3"/>
                                <w:bottom w:val="single" w:sz="6" w:space="0" w:color="D3D3D3"/>
                                <w:right w:val="single" w:sz="6" w:space="15" w:color="D3D3D3"/>
                              </w:divBdr>
                              <w:divsChild>
                                <w:div w:id="1536045729">
                                  <w:marLeft w:val="0"/>
                                  <w:marRight w:val="300"/>
                                  <w:marTop w:val="0"/>
                                  <w:marBottom w:val="0"/>
                                  <w:divBdr>
                                    <w:top w:val="none" w:sz="0" w:space="0" w:color="auto"/>
                                    <w:left w:val="none" w:sz="0" w:space="0" w:color="auto"/>
                                    <w:bottom w:val="none" w:sz="0" w:space="0" w:color="auto"/>
                                    <w:right w:val="single" w:sz="6" w:space="15" w:color="D3D3D3"/>
                                  </w:divBdr>
                                </w:div>
                              </w:divsChild>
                            </w:div>
                            <w:div w:id="428088346">
                              <w:marLeft w:val="0"/>
                              <w:marRight w:val="0"/>
                              <w:marTop w:val="150"/>
                              <w:marBottom w:val="1500"/>
                              <w:divBdr>
                                <w:top w:val="none" w:sz="0" w:space="0" w:color="auto"/>
                                <w:left w:val="none" w:sz="0" w:space="0" w:color="auto"/>
                                <w:bottom w:val="none" w:sz="0" w:space="0" w:color="auto"/>
                                <w:right w:val="none" w:sz="0" w:space="0" w:color="auto"/>
                              </w:divBdr>
                              <w:divsChild>
                                <w:div w:id="12928320">
                                  <w:marLeft w:val="0"/>
                                  <w:marRight w:val="0"/>
                                  <w:marTop w:val="450"/>
                                  <w:marBottom w:val="450"/>
                                  <w:divBdr>
                                    <w:top w:val="none" w:sz="0" w:space="0" w:color="auto"/>
                                    <w:left w:val="none" w:sz="0" w:space="0" w:color="auto"/>
                                    <w:bottom w:val="none" w:sz="0" w:space="0" w:color="auto"/>
                                    <w:right w:val="none" w:sz="0" w:space="0" w:color="auto"/>
                                  </w:divBdr>
                                  <w:divsChild>
                                    <w:div w:id="1964648094">
                                      <w:marLeft w:val="0"/>
                                      <w:marRight w:val="0"/>
                                      <w:marTop w:val="0"/>
                                      <w:marBottom w:val="0"/>
                                      <w:divBdr>
                                        <w:top w:val="none" w:sz="0" w:space="0" w:color="auto"/>
                                        <w:left w:val="none" w:sz="0" w:space="0" w:color="auto"/>
                                        <w:bottom w:val="none" w:sz="0" w:space="0" w:color="auto"/>
                                        <w:right w:val="none" w:sz="0" w:space="0" w:color="auto"/>
                                      </w:divBdr>
                                    </w:div>
                                  </w:divsChild>
                                </w:div>
                                <w:div w:id="1282691201">
                                  <w:marLeft w:val="0"/>
                                  <w:marRight w:val="0"/>
                                  <w:marTop w:val="0"/>
                                  <w:marBottom w:val="0"/>
                                  <w:divBdr>
                                    <w:top w:val="none" w:sz="0" w:space="0" w:color="auto"/>
                                    <w:left w:val="none" w:sz="0" w:space="0" w:color="auto"/>
                                    <w:bottom w:val="none" w:sz="0" w:space="0" w:color="auto"/>
                                    <w:right w:val="none" w:sz="0" w:space="0" w:color="auto"/>
                                  </w:divBdr>
                                </w:div>
                                <w:div w:id="1826161751">
                                  <w:marLeft w:val="0"/>
                                  <w:marRight w:val="0"/>
                                  <w:marTop w:val="450"/>
                                  <w:marBottom w:val="450"/>
                                  <w:divBdr>
                                    <w:top w:val="none" w:sz="0" w:space="0" w:color="auto"/>
                                    <w:left w:val="none" w:sz="0" w:space="0" w:color="auto"/>
                                    <w:bottom w:val="none" w:sz="0" w:space="0" w:color="auto"/>
                                    <w:right w:val="none" w:sz="0" w:space="0" w:color="auto"/>
                                  </w:divBdr>
                                  <w:divsChild>
                                    <w:div w:id="2089384067">
                                      <w:marLeft w:val="0"/>
                                      <w:marRight w:val="0"/>
                                      <w:marTop w:val="0"/>
                                      <w:marBottom w:val="0"/>
                                      <w:divBdr>
                                        <w:top w:val="none" w:sz="0" w:space="0" w:color="auto"/>
                                        <w:left w:val="none" w:sz="0" w:space="0" w:color="auto"/>
                                        <w:bottom w:val="none" w:sz="0" w:space="0" w:color="auto"/>
                                        <w:right w:val="none" w:sz="0" w:space="0" w:color="auto"/>
                                      </w:divBdr>
                                    </w:div>
                                    <w:div w:id="391081854">
                                      <w:marLeft w:val="0"/>
                                      <w:marRight w:val="0"/>
                                      <w:marTop w:val="0"/>
                                      <w:marBottom w:val="0"/>
                                      <w:divBdr>
                                        <w:top w:val="none" w:sz="0" w:space="0" w:color="auto"/>
                                        <w:left w:val="none" w:sz="0" w:space="0" w:color="auto"/>
                                        <w:bottom w:val="none" w:sz="0" w:space="0" w:color="auto"/>
                                        <w:right w:val="none" w:sz="0" w:space="0" w:color="auto"/>
                                      </w:divBdr>
                                      <w:divsChild>
                                        <w:div w:id="152189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832744">
                          <w:marLeft w:val="0"/>
                          <w:marRight w:val="0"/>
                          <w:marTop w:val="0"/>
                          <w:marBottom w:val="300"/>
                          <w:divBdr>
                            <w:top w:val="none" w:sz="0" w:space="0" w:color="auto"/>
                            <w:left w:val="none" w:sz="0" w:space="0" w:color="auto"/>
                            <w:bottom w:val="none" w:sz="0" w:space="0" w:color="auto"/>
                            <w:right w:val="none" w:sz="0" w:space="0" w:color="auto"/>
                          </w:divBdr>
                          <w:divsChild>
                            <w:div w:id="846480352">
                              <w:marLeft w:val="0"/>
                              <w:marRight w:val="0"/>
                              <w:marTop w:val="0"/>
                              <w:marBottom w:val="0"/>
                              <w:divBdr>
                                <w:top w:val="single" w:sz="6" w:space="0" w:color="D3D3D3"/>
                                <w:left w:val="single" w:sz="6" w:space="15" w:color="D3D3D3"/>
                                <w:bottom w:val="single" w:sz="6" w:space="0" w:color="D3D3D3"/>
                                <w:right w:val="single" w:sz="6" w:space="15" w:color="D3D3D3"/>
                              </w:divBdr>
                              <w:divsChild>
                                <w:div w:id="415320360">
                                  <w:marLeft w:val="0"/>
                                  <w:marRight w:val="300"/>
                                  <w:marTop w:val="0"/>
                                  <w:marBottom w:val="0"/>
                                  <w:divBdr>
                                    <w:top w:val="none" w:sz="0" w:space="0" w:color="auto"/>
                                    <w:left w:val="none" w:sz="0" w:space="0" w:color="auto"/>
                                    <w:bottom w:val="none" w:sz="0" w:space="0" w:color="auto"/>
                                    <w:right w:val="single" w:sz="6" w:space="15" w:color="D3D3D3"/>
                                  </w:divBdr>
                                </w:div>
                              </w:divsChild>
                            </w:div>
                            <w:div w:id="927538242">
                              <w:marLeft w:val="0"/>
                              <w:marRight w:val="0"/>
                              <w:marTop w:val="150"/>
                              <w:marBottom w:val="1500"/>
                              <w:divBdr>
                                <w:top w:val="none" w:sz="0" w:space="0" w:color="auto"/>
                                <w:left w:val="none" w:sz="0" w:space="0" w:color="auto"/>
                                <w:bottom w:val="none" w:sz="0" w:space="0" w:color="auto"/>
                                <w:right w:val="none" w:sz="0" w:space="0" w:color="auto"/>
                              </w:divBdr>
                              <w:divsChild>
                                <w:div w:id="2095004075">
                                  <w:marLeft w:val="0"/>
                                  <w:marRight w:val="0"/>
                                  <w:marTop w:val="450"/>
                                  <w:marBottom w:val="450"/>
                                  <w:divBdr>
                                    <w:top w:val="none" w:sz="0" w:space="0" w:color="auto"/>
                                    <w:left w:val="none" w:sz="0" w:space="0" w:color="auto"/>
                                    <w:bottom w:val="none" w:sz="0" w:space="0" w:color="auto"/>
                                    <w:right w:val="none" w:sz="0" w:space="0" w:color="auto"/>
                                  </w:divBdr>
                                  <w:divsChild>
                                    <w:div w:id="336886599">
                                      <w:marLeft w:val="0"/>
                                      <w:marRight w:val="0"/>
                                      <w:marTop w:val="0"/>
                                      <w:marBottom w:val="0"/>
                                      <w:divBdr>
                                        <w:top w:val="none" w:sz="0" w:space="0" w:color="auto"/>
                                        <w:left w:val="none" w:sz="0" w:space="0" w:color="auto"/>
                                        <w:bottom w:val="none" w:sz="0" w:space="0" w:color="auto"/>
                                        <w:right w:val="none" w:sz="0" w:space="0" w:color="auto"/>
                                      </w:divBdr>
                                    </w:div>
                                  </w:divsChild>
                                </w:div>
                                <w:div w:id="1674187528">
                                  <w:marLeft w:val="0"/>
                                  <w:marRight w:val="0"/>
                                  <w:marTop w:val="0"/>
                                  <w:marBottom w:val="0"/>
                                  <w:divBdr>
                                    <w:top w:val="none" w:sz="0" w:space="0" w:color="auto"/>
                                    <w:left w:val="none" w:sz="0" w:space="0" w:color="auto"/>
                                    <w:bottom w:val="none" w:sz="0" w:space="0" w:color="auto"/>
                                    <w:right w:val="none" w:sz="0" w:space="0" w:color="auto"/>
                                  </w:divBdr>
                                </w:div>
                                <w:div w:id="1963146803">
                                  <w:marLeft w:val="0"/>
                                  <w:marRight w:val="0"/>
                                  <w:marTop w:val="450"/>
                                  <w:marBottom w:val="450"/>
                                  <w:divBdr>
                                    <w:top w:val="none" w:sz="0" w:space="0" w:color="auto"/>
                                    <w:left w:val="none" w:sz="0" w:space="0" w:color="auto"/>
                                    <w:bottom w:val="none" w:sz="0" w:space="0" w:color="auto"/>
                                    <w:right w:val="none" w:sz="0" w:space="0" w:color="auto"/>
                                  </w:divBdr>
                                  <w:divsChild>
                                    <w:div w:id="944196040">
                                      <w:marLeft w:val="0"/>
                                      <w:marRight w:val="0"/>
                                      <w:marTop w:val="0"/>
                                      <w:marBottom w:val="0"/>
                                      <w:divBdr>
                                        <w:top w:val="none" w:sz="0" w:space="0" w:color="auto"/>
                                        <w:left w:val="none" w:sz="0" w:space="0" w:color="auto"/>
                                        <w:bottom w:val="none" w:sz="0" w:space="0" w:color="auto"/>
                                        <w:right w:val="none" w:sz="0" w:space="0" w:color="auto"/>
                                      </w:divBdr>
                                    </w:div>
                                    <w:div w:id="1292132859">
                                      <w:marLeft w:val="0"/>
                                      <w:marRight w:val="0"/>
                                      <w:marTop w:val="0"/>
                                      <w:marBottom w:val="0"/>
                                      <w:divBdr>
                                        <w:top w:val="none" w:sz="0" w:space="0" w:color="auto"/>
                                        <w:left w:val="none" w:sz="0" w:space="0" w:color="auto"/>
                                        <w:bottom w:val="none" w:sz="0" w:space="0" w:color="auto"/>
                                        <w:right w:val="none" w:sz="0" w:space="0" w:color="auto"/>
                                      </w:divBdr>
                                      <w:divsChild>
                                        <w:div w:id="23763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5659457">
                          <w:marLeft w:val="0"/>
                          <w:marRight w:val="0"/>
                          <w:marTop w:val="0"/>
                          <w:marBottom w:val="300"/>
                          <w:divBdr>
                            <w:top w:val="none" w:sz="0" w:space="0" w:color="auto"/>
                            <w:left w:val="none" w:sz="0" w:space="0" w:color="auto"/>
                            <w:bottom w:val="none" w:sz="0" w:space="0" w:color="auto"/>
                            <w:right w:val="none" w:sz="0" w:space="0" w:color="auto"/>
                          </w:divBdr>
                          <w:divsChild>
                            <w:div w:id="957371598">
                              <w:marLeft w:val="0"/>
                              <w:marRight w:val="0"/>
                              <w:marTop w:val="0"/>
                              <w:marBottom w:val="0"/>
                              <w:divBdr>
                                <w:top w:val="single" w:sz="6" w:space="0" w:color="D3D3D3"/>
                                <w:left w:val="single" w:sz="6" w:space="15" w:color="D3D3D3"/>
                                <w:bottom w:val="single" w:sz="6" w:space="0" w:color="D3D3D3"/>
                                <w:right w:val="single" w:sz="6" w:space="15" w:color="D3D3D3"/>
                              </w:divBdr>
                              <w:divsChild>
                                <w:div w:id="1774930844">
                                  <w:marLeft w:val="0"/>
                                  <w:marRight w:val="300"/>
                                  <w:marTop w:val="0"/>
                                  <w:marBottom w:val="0"/>
                                  <w:divBdr>
                                    <w:top w:val="none" w:sz="0" w:space="0" w:color="auto"/>
                                    <w:left w:val="none" w:sz="0" w:space="0" w:color="auto"/>
                                    <w:bottom w:val="none" w:sz="0" w:space="0" w:color="auto"/>
                                    <w:right w:val="single" w:sz="6" w:space="15" w:color="D3D3D3"/>
                                  </w:divBdr>
                                </w:div>
                              </w:divsChild>
                            </w:div>
                            <w:div w:id="1460956568">
                              <w:marLeft w:val="0"/>
                              <w:marRight w:val="0"/>
                              <w:marTop w:val="150"/>
                              <w:marBottom w:val="1500"/>
                              <w:divBdr>
                                <w:top w:val="none" w:sz="0" w:space="0" w:color="auto"/>
                                <w:left w:val="none" w:sz="0" w:space="0" w:color="auto"/>
                                <w:bottom w:val="none" w:sz="0" w:space="0" w:color="auto"/>
                                <w:right w:val="none" w:sz="0" w:space="0" w:color="auto"/>
                              </w:divBdr>
                              <w:divsChild>
                                <w:div w:id="208029247">
                                  <w:marLeft w:val="0"/>
                                  <w:marRight w:val="0"/>
                                  <w:marTop w:val="450"/>
                                  <w:marBottom w:val="450"/>
                                  <w:divBdr>
                                    <w:top w:val="none" w:sz="0" w:space="0" w:color="auto"/>
                                    <w:left w:val="none" w:sz="0" w:space="0" w:color="auto"/>
                                    <w:bottom w:val="none" w:sz="0" w:space="0" w:color="auto"/>
                                    <w:right w:val="none" w:sz="0" w:space="0" w:color="auto"/>
                                  </w:divBdr>
                                  <w:divsChild>
                                    <w:div w:id="298416544">
                                      <w:marLeft w:val="0"/>
                                      <w:marRight w:val="0"/>
                                      <w:marTop w:val="0"/>
                                      <w:marBottom w:val="0"/>
                                      <w:divBdr>
                                        <w:top w:val="none" w:sz="0" w:space="0" w:color="auto"/>
                                        <w:left w:val="none" w:sz="0" w:space="0" w:color="auto"/>
                                        <w:bottom w:val="none" w:sz="0" w:space="0" w:color="auto"/>
                                        <w:right w:val="none" w:sz="0" w:space="0" w:color="auto"/>
                                      </w:divBdr>
                                    </w:div>
                                  </w:divsChild>
                                </w:div>
                                <w:div w:id="1027801347">
                                  <w:marLeft w:val="0"/>
                                  <w:marRight w:val="0"/>
                                  <w:marTop w:val="450"/>
                                  <w:marBottom w:val="450"/>
                                  <w:divBdr>
                                    <w:top w:val="none" w:sz="0" w:space="0" w:color="auto"/>
                                    <w:left w:val="none" w:sz="0" w:space="0" w:color="auto"/>
                                    <w:bottom w:val="none" w:sz="0" w:space="0" w:color="auto"/>
                                    <w:right w:val="none" w:sz="0" w:space="0" w:color="auto"/>
                                  </w:divBdr>
                                  <w:divsChild>
                                    <w:div w:id="217203786">
                                      <w:marLeft w:val="0"/>
                                      <w:marRight w:val="0"/>
                                      <w:marTop w:val="0"/>
                                      <w:marBottom w:val="0"/>
                                      <w:divBdr>
                                        <w:top w:val="none" w:sz="0" w:space="0" w:color="auto"/>
                                        <w:left w:val="none" w:sz="0" w:space="0" w:color="auto"/>
                                        <w:bottom w:val="none" w:sz="0" w:space="0" w:color="auto"/>
                                        <w:right w:val="none" w:sz="0" w:space="0" w:color="auto"/>
                                      </w:divBdr>
                                    </w:div>
                                    <w:div w:id="2122528149">
                                      <w:marLeft w:val="0"/>
                                      <w:marRight w:val="0"/>
                                      <w:marTop w:val="0"/>
                                      <w:marBottom w:val="0"/>
                                      <w:divBdr>
                                        <w:top w:val="none" w:sz="0" w:space="0" w:color="auto"/>
                                        <w:left w:val="none" w:sz="0" w:space="0" w:color="auto"/>
                                        <w:bottom w:val="none" w:sz="0" w:space="0" w:color="auto"/>
                                        <w:right w:val="none" w:sz="0" w:space="0" w:color="auto"/>
                                      </w:divBdr>
                                      <w:divsChild>
                                        <w:div w:id="162977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0096152">
          <w:marLeft w:val="0"/>
          <w:marRight w:val="0"/>
          <w:marTop w:val="0"/>
          <w:marBottom w:val="0"/>
          <w:divBdr>
            <w:top w:val="none" w:sz="0" w:space="0" w:color="auto"/>
            <w:left w:val="none" w:sz="0" w:space="0" w:color="auto"/>
            <w:bottom w:val="none" w:sz="0" w:space="0" w:color="auto"/>
            <w:right w:val="none" w:sz="0" w:space="0" w:color="auto"/>
          </w:divBdr>
          <w:divsChild>
            <w:div w:id="764695691">
              <w:marLeft w:val="0"/>
              <w:marRight w:val="0"/>
              <w:marTop w:val="0"/>
              <w:marBottom w:val="0"/>
              <w:divBdr>
                <w:top w:val="none" w:sz="0" w:space="0" w:color="auto"/>
                <w:left w:val="none" w:sz="0" w:space="0" w:color="auto"/>
                <w:bottom w:val="none" w:sz="0" w:space="0" w:color="auto"/>
                <w:right w:val="none" w:sz="0" w:space="0" w:color="auto"/>
              </w:divBdr>
              <w:divsChild>
                <w:div w:id="111363463">
                  <w:marLeft w:val="0"/>
                  <w:marRight w:val="0"/>
                  <w:marTop w:val="0"/>
                  <w:marBottom w:val="0"/>
                  <w:divBdr>
                    <w:top w:val="none" w:sz="0" w:space="0" w:color="auto"/>
                    <w:left w:val="none" w:sz="0" w:space="0" w:color="auto"/>
                    <w:bottom w:val="none" w:sz="0" w:space="0" w:color="auto"/>
                    <w:right w:val="none" w:sz="0" w:space="0" w:color="auto"/>
                  </w:divBdr>
                </w:div>
                <w:div w:id="1666468330">
                  <w:marLeft w:val="0"/>
                  <w:marRight w:val="0"/>
                  <w:marTop w:val="0"/>
                  <w:marBottom w:val="0"/>
                  <w:divBdr>
                    <w:top w:val="none" w:sz="0" w:space="0" w:color="auto"/>
                    <w:left w:val="none" w:sz="0" w:space="0" w:color="auto"/>
                    <w:bottom w:val="none" w:sz="0" w:space="0" w:color="auto"/>
                    <w:right w:val="none" w:sz="0" w:space="0" w:color="auto"/>
                  </w:divBdr>
                </w:div>
              </w:divsChild>
            </w:div>
            <w:div w:id="1740594874">
              <w:marLeft w:val="0"/>
              <w:marRight w:val="0"/>
              <w:marTop w:val="0"/>
              <w:marBottom w:val="0"/>
              <w:divBdr>
                <w:top w:val="single" w:sz="6" w:space="15" w:color="FFFFFF"/>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nazk.gov.ua/4659/" TargetMode="External"/><Relationship Id="rId3" Type="http://schemas.openxmlformats.org/officeDocument/2006/relationships/settings" Target="settings.xml"/><Relationship Id="rId7" Type="http://schemas.openxmlformats.org/officeDocument/2006/relationships/hyperlink" Target="https://wiki.nazk.gov.ua/465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iki.nazk.gov.ua/4655/" TargetMode="External"/><Relationship Id="rId11" Type="http://schemas.openxmlformats.org/officeDocument/2006/relationships/fontTable" Target="fontTable.xml"/><Relationship Id="rId5" Type="http://schemas.openxmlformats.org/officeDocument/2006/relationships/hyperlink" Target="https://wiki.nazk.gov.ua/0288/" TargetMode="External"/><Relationship Id="rId10" Type="http://schemas.openxmlformats.org/officeDocument/2006/relationships/hyperlink" Target="https://wiki.nazk.gov.ua/4663/" TargetMode="External"/><Relationship Id="rId4" Type="http://schemas.openxmlformats.org/officeDocument/2006/relationships/webSettings" Target="webSettings.xml"/><Relationship Id="rId9" Type="http://schemas.openxmlformats.org/officeDocument/2006/relationships/hyperlink" Target="https://wiki.nazk.gov.ua/4661/"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3076</Words>
  <Characters>1754</Characters>
  <Application>Microsoft Office Word</Application>
  <DocSecurity>0</DocSecurity>
  <Lines>14</Lines>
  <Paragraphs>9</Paragraphs>
  <ScaleCrop>false</ScaleCrop>
  <Company>Hewlett-Packard Company</Company>
  <LinksUpToDate>false</LinksUpToDate>
  <CharactersWithSpaces>4821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Юлія Юровська</dc:creator>
  <cp:keywords/>
  <dc:description/>
  <cp:lastModifiedBy>Администратор</cp:lastModifiedBy>
  <cp:revision>3</cp:revision>
  <dcterms:created xsi:type="dcterms:W3CDTF">2023-11-14T08:51:00Z</dcterms:created>
  <dcterms:modified xsi:type="dcterms:W3CDTF">2023-11-01T03:30:00Z</dcterms:modified>
</cp:coreProperties>
</file>